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4" w:rsidRPr="00DB4C35" w:rsidRDefault="00D81E24" w:rsidP="00D81E24">
      <w:pPr>
        <w:rPr>
          <w:u w:val="single"/>
          <w:lang w:val="id-ID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D81E24" w:rsidRPr="00C6113F" w:rsidTr="00F5369F">
        <w:trPr>
          <w:trHeight w:val="1461"/>
        </w:trPr>
        <w:tc>
          <w:tcPr>
            <w:tcW w:w="1276" w:type="dxa"/>
          </w:tcPr>
          <w:p w:rsidR="00D81E24" w:rsidRPr="00C6113F" w:rsidRDefault="00D81E24" w:rsidP="00F536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-17145</wp:posOffset>
                  </wp:positionV>
                  <wp:extent cx="841375" cy="857250"/>
                  <wp:effectExtent l="0" t="0" r="0" b="0"/>
                  <wp:wrapNone/>
                  <wp:docPr id="2" name="Picture 2" descr="Description: Description: C:\Users\RENGARKU\Downloads\logo UP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:\Users\RENGARKU\Downloads\logo UP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505" w:type="dxa"/>
          </w:tcPr>
          <w:p w:rsidR="00D81E24" w:rsidRPr="00C259C5" w:rsidRDefault="00D81E24" w:rsidP="00F5369F">
            <w:pPr>
              <w:jc w:val="center"/>
              <w:rPr>
                <w:lang w:val="id-ID"/>
              </w:rPr>
            </w:pPr>
            <w:r w:rsidRPr="00C259C5">
              <w:rPr>
                <w:lang w:val="id-ID"/>
              </w:rPr>
              <w:t>KEMENTERIAN RISET, TEKNOLOGI DAN PENDIDIKAN TINGGI</w:t>
            </w:r>
          </w:p>
          <w:p w:rsidR="00D81E24" w:rsidRPr="00C259C5" w:rsidRDefault="00D81E24" w:rsidP="00F5369F">
            <w:pPr>
              <w:tabs>
                <w:tab w:val="left" w:pos="210"/>
                <w:tab w:val="center" w:pos="424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59C5">
              <w:rPr>
                <w:b/>
                <w:bCs/>
                <w:sz w:val="26"/>
                <w:szCs w:val="26"/>
              </w:rPr>
              <w:t>UN</w:t>
            </w:r>
            <w:r>
              <w:rPr>
                <w:b/>
                <w:bCs/>
                <w:sz w:val="26"/>
                <w:szCs w:val="26"/>
              </w:rPr>
              <w:t>IVERSITAS PEMBANGUNAN NASIONAL VETERAN</w:t>
            </w:r>
            <w:r w:rsidRPr="00C259C5">
              <w:rPr>
                <w:b/>
                <w:bCs/>
                <w:sz w:val="26"/>
                <w:szCs w:val="26"/>
              </w:rPr>
              <w:t xml:space="preserve"> JAKARTA</w:t>
            </w:r>
          </w:p>
          <w:p w:rsidR="00D81E24" w:rsidRPr="00C259C5" w:rsidRDefault="00D81E24" w:rsidP="00F5369F">
            <w:pPr>
              <w:jc w:val="center"/>
              <w:rPr>
                <w:b/>
                <w:bCs/>
                <w:sz w:val="32"/>
                <w:szCs w:val="32"/>
              </w:rPr>
            </w:pPr>
            <w:r w:rsidRPr="00C259C5">
              <w:rPr>
                <w:b/>
                <w:bCs/>
                <w:sz w:val="32"/>
                <w:szCs w:val="32"/>
              </w:rPr>
              <w:t>FAKULTAS ILMU SOSIAL DAN ILMU POLITIK</w:t>
            </w:r>
          </w:p>
          <w:p w:rsidR="00D81E24" w:rsidRPr="00C259C5" w:rsidRDefault="00D81E24" w:rsidP="00F5369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Jalan RS. Fatmawati No. 1 - Pondok Labu, Jakarta Selatan 12450 Telp/Fax. 7656971  </w:t>
            </w:r>
          </w:p>
          <w:p w:rsidR="00D81E24" w:rsidRPr="00C259C5" w:rsidRDefault="00D81E24" w:rsidP="00F5369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Fax. 021-7656904 Website: </w:t>
            </w:r>
            <w:r>
              <w:fldChar w:fldCharType="begin"/>
            </w:r>
            <w:r>
              <w:instrText xml:space="preserve"> HYPERLINK "http://www.fisip.upnvj.ac.id" </w:instrText>
            </w:r>
            <w:r>
              <w:fldChar w:fldCharType="separate"/>
            </w:r>
            <w:r w:rsidRPr="00C259C5">
              <w:rPr>
                <w:bCs/>
                <w:color w:val="0000FF"/>
                <w:sz w:val="22"/>
                <w:szCs w:val="22"/>
                <w:lang w:val="id-ID"/>
              </w:rPr>
              <w:t>www.fisip.upnvj.ac.id</w:t>
            </w:r>
            <w:r>
              <w:rPr>
                <w:bCs/>
                <w:color w:val="0000FF"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, Email: </w:t>
            </w:r>
            <w:r>
              <w:fldChar w:fldCharType="begin"/>
            </w:r>
            <w:r>
              <w:instrText xml:space="preserve"> HYPERLINK "mailto:fisip@upnvj.ac.id" </w:instrText>
            </w:r>
            <w:r>
              <w:fldChar w:fldCharType="separate"/>
            </w:r>
            <w:r w:rsidRPr="002D20A4">
              <w:rPr>
                <w:rStyle w:val="Hyperlink"/>
                <w:bCs/>
                <w:sz w:val="22"/>
                <w:szCs w:val="22"/>
                <w:lang w:val="id-ID"/>
              </w:rPr>
              <w:t>fisip@upnvj.ac.id</w:t>
            </w:r>
            <w:r>
              <w:rPr>
                <w:rStyle w:val="Hyperlink"/>
                <w:bCs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</w:tbl>
    <w:p w:rsidR="00D81E24" w:rsidRDefault="00D81E24" w:rsidP="00D81E24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140969</wp:posOffset>
                </wp:positionV>
                <wp:extent cx="6144260" cy="0"/>
                <wp:effectExtent l="0" t="0" r="279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05pt;margin-top:11.1pt;width:483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" strokeweight="1.25pt"/>
            </w:pict>
          </mc:Fallback>
        </mc:AlternateContent>
      </w:r>
    </w:p>
    <w:p w:rsidR="00D81E24" w:rsidRPr="00C30EF4" w:rsidRDefault="00D81E24" w:rsidP="00815C21">
      <w:pPr>
        <w:pStyle w:val="Heading3"/>
        <w:spacing w:line="240" w:lineRule="auto"/>
        <w:jc w:val="center"/>
      </w:pPr>
      <w:r>
        <w:rPr>
          <w:lang w:val="id-ID"/>
        </w:rPr>
        <w:t xml:space="preserve">SOAL </w:t>
      </w:r>
      <w:r w:rsidRPr="004D6A0F">
        <w:t xml:space="preserve">UJIAN </w:t>
      </w:r>
      <w:r>
        <w:t xml:space="preserve">TENGAH </w:t>
      </w:r>
      <w:r w:rsidRPr="004D6A0F">
        <w:t xml:space="preserve">SEMESTER </w:t>
      </w:r>
      <w:r>
        <w:t>GENAP</w:t>
      </w:r>
    </w:p>
    <w:p w:rsidR="00D81E24" w:rsidRPr="004D6A0F" w:rsidRDefault="00D81E24" w:rsidP="00815C21">
      <w:pPr>
        <w:pStyle w:val="Heading3"/>
        <w:spacing w:line="240" w:lineRule="auto"/>
        <w:jc w:val="center"/>
      </w:pPr>
      <w:r w:rsidRPr="004D6A0F">
        <w:t>TA. 201</w:t>
      </w:r>
      <w:r>
        <w:t>9</w:t>
      </w:r>
      <w:r w:rsidRPr="004D6A0F">
        <w:t>/20</w:t>
      </w:r>
      <w:r>
        <w:t>20</w:t>
      </w:r>
    </w:p>
    <w:p w:rsidR="00D81E24" w:rsidRPr="00C04254" w:rsidRDefault="00D81E24" w:rsidP="00D81E24">
      <w:pPr>
        <w:ind w:left="1440"/>
        <w:jc w:val="both"/>
        <w:rPr>
          <w:b/>
          <w:bCs/>
        </w:rPr>
      </w:pPr>
      <w:r w:rsidRPr="00E66F8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b/>
          <w:noProof/>
          <w:lang w:val="id-ID"/>
        </w:rPr>
      </w:pPr>
      <w:r w:rsidRPr="00C04254">
        <w:rPr>
          <w:noProof/>
          <w:lang w:val="id-ID"/>
        </w:rPr>
        <w:t>Mata Kuliah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>
        <w:rPr>
          <w:noProof/>
        </w:rPr>
        <w:t>Indonesia dalam Dinamika Ekonomi Politik Internasional</w:t>
      </w:r>
      <w:r w:rsidRPr="00C04254">
        <w:rPr>
          <w:b/>
          <w:noProof/>
          <w:lang w:val="id-ID"/>
        </w:rPr>
        <w:tab/>
      </w:r>
    </w:p>
    <w:p w:rsidR="00D81E2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 w:rsidRPr="00C04254">
        <w:rPr>
          <w:noProof/>
          <w:lang w:val="id-ID"/>
        </w:rPr>
        <w:t>Dosen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>
        <w:rPr>
          <w:noProof/>
        </w:rPr>
        <w:t>Dra. Nurmasari Situmeang, M.Si</w:t>
      </w:r>
    </w:p>
    <w:p w:rsidR="00D81E24" w:rsidRPr="009A0A7D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>
        <w:rPr>
          <w:noProof/>
        </w:rPr>
        <w:tab/>
        <w:t xml:space="preserve">  Shanti Darmastuti, S.IP., M.Si </w:t>
      </w:r>
    </w:p>
    <w:p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  <w:lang w:val="id-ID"/>
        </w:rPr>
        <w:t>Kelas/Smt/Sks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 w:rsidR="009D2B60">
        <w:rPr>
          <w:noProof/>
        </w:rPr>
        <w:t>A</w:t>
      </w:r>
      <w:r>
        <w:rPr>
          <w:noProof/>
        </w:rPr>
        <w:t>/VI</w:t>
      </w:r>
      <w:r w:rsidRPr="00C04254">
        <w:rPr>
          <w:noProof/>
        </w:rPr>
        <w:t xml:space="preserve"> / 3</w:t>
      </w:r>
      <w:r w:rsidRPr="00C04254">
        <w:rPr>
          <w:noProof/>
          <w:lang w:val="id-ID"/>
        </w:rPr>
        <w:tab/>
      </w:r>
      <w:r w:rsidRPr="00C04254">
        <w:rPr>
          <w:noProof/>
          <w:lang w:val="id-ID"/>
        </w:rPr>
        <w:tab/>
        <w:t xml:space="preserve"> </w:t>
      </w:r>
    </w:p>
    <w:p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</w:rPr>
        <w:t>Hari/Tanggal</w:t>
      </w:r>
      <w:r w:rsidRPr="00C04254">
        <w:rPr>
          <w:noProof/>
        </w:rPr>
        <w:tab/>
        <w:t xml:space="preserve">: </w:t>
      </w:r>
      <w:r>
        <w:rPr>
          <w:noProof/>
        </w:rPr>
        <w:t>1 April 2020</w:t>
      </w:r>
      <w:r w:rsidRPr="00C04254">
        <w:rPr>
          <w:noProof/>
          <w:lang w:val="id-ID"/>
        </w:rPr>
        <w:tab/>
      </w:r>
    </w:p>
    <w:p w:rsidR="00D81E24" w:rsidRPr="00FF5739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 w:rsidRPr="00C04254">
        <w:rPr>
          <w:noProof/>
        </w:rPr>
        <w:t>Waktu</w:t>
      </w:r>
      <w:r w:rsidRPr="00C04254">
        <w:rPr>
          <w:noProof/>
        </w:rPr>
        <w:tab/>
        <w:t xml:space="preserve">: </w:t>
      </w:r>
      <w:r>
        <w:rPr>
          <w:noProof/>
        </w:rPr>
        <w:t>120 menit</w:t>
      </w:r>
    </w:p>
    <w:p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  <w:lang w:val="id-ID"/>
        </w:rPr>
        <w:t>Program/Jurusan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S1</w:t>
      </w:r>
      <w:r>
        <w:rPr>
          <w:lang w:val="id-ID"/>
        </w:rPr>
        <w:t xml:space="preserve"> Ilmu Hub</w:t>
      </w:r>
      <w:proofErr w:type="spellStart"/>
      <w:r>
        <w:t>ungan</w:t>
      </w:r>
      <w:proofErr w:type="spellEnd"/>
      <w:r w:rsidRPr="00C04254">
        <w:rPr>
          <w:lang w:val="id-ID"/>
        </w:rPr>
        <w:t xml:space="preserve"> Internasional</w:t>
      </w:r>
    </w:p>
    <w:p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</w:rPr>
        <w:t>Sifat Ujian</w:t>
      </w:r>
      <w:r w:rsidRPr="00C04254">
        <w:rPr>
          <w:noProof/>
        </w:rPr>
        <w:tab/>
        <w:t>:</w:t>
      </w:r>
      <w:r w:rsidRPr="00C04254">
        <w:rPr>
          <w:noProof/>
          <w:lang w:val="id-ID"/>
        </w:rPr>
        <w:t xml:space="preserve"> </w:t>
      </w:r>
      <w:r>
        <w:rPr>
          <w:noProof/>
        </w:rPr>
        <w:t>Open Source</w:t>
      </w:r>
      <w:r w:rsidRPr="00C04254">
        <w:rPr>
          <w:noProof/>
          <w:lang w:val="id-ID"/>
        </w:rPr>
        <w:t xml:space="preserve">  </w:t>
      </w:r>
    </w:p>
    <w:p w:rsidR="00D81E24" w:rsidRPr="00197E4C" w:rsidRDefault="00D81E24" w:rsidP="00D81E24">
      <w:pPr>
        <w:ind w:firstLine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53785" cy="1006475"/>
                <wp:effectExtent l="0" t="0" r="1841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24" w:rsidRPr="002C4760" w:rsidRDefault="00D81E24" w:rsidP="00D81E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>Perhatian</w:t>
                            </w:r>
                            <w:proofErr w:type="spellEnd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Tulis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, N</w:t>
                            </w:r>
                            <w:r w:rsidRPr="002C4760">
                              <w:rPr>
                                <w:sz w:val="22"/>
                                <w:szCs w:val="22"/>
                                <w:lang w:val="id-ID"/>
                              </w:rPr>
                              <w:t>IM</w:t>
                            </w:r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Kelas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Dosen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Taati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telah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ditentukan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Bacalah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soal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baik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sebelum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menjawab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Pelanggaran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terhadap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akan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dikenakan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sanksi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akademis</w:t>
                            </w:r>
                            <w:proofErr w:type="spellEnd"/>
                          </w:p>
                          <w:p w:rsidR="00D81E24" w:rsidRPr="002C4760" w:rsidRDefault="00D81E24" w:rsidP="00D81E24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81E24" w:rsidRDefault="00D81E24" w:rsidP="00D81E24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2pt;width:484.5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">
                <v:textbox>
                  <w:txbxContent>
                    <w:p w:rsidR="00D81E24" w:rsidRPr="002C4760" w:rsidRDefault="00D81E24" w:rsidP="00D81E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C4760">
                        <w:rPr>
                          <w:b/>
                          <w:sz w:val="22"/>
                          <w:szCs w:val="22"/>
                        </w:rPr>
                        <w:t>Perhatian</w:t>
                      </w:r>
                      <w:proofErr w:type="spellEnd"/>
                      <w:r w:rsidRPr="002C4760"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2C4760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Tulis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, N</w:t>
                      </w:r>
                      <w:r w:rsidRPr="002C4760">
                        <w:rPr>
                          <w:sz w:val="22"/>
                          <w:szCs w:val="22"/>
                          <w:lang w:val="id-ID"/>
                        </w:rPr>
                        <w:t>IM</w:t>
                      </w:r>
                      <w:r w:rsidRPr="002C4760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Kelas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Dosen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Taati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telah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ditentukan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Bacalah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soal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baik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sebelum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Pelanggaran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terhadap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akan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dikenakan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sanksi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akademis</w:t>
                      </w:r>
                      <w:proofErr w:type="spellEnd"/>
                    </w:p>
                    <w:p w:rsidR="00D81E24" w:rsidRPr="002C4760" w:rsidRDefault="00D81E24" w:rsidP="00D81E24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:rsidR="00D81E24" w:rsidRDefault="00D81E24" w:rsidP="00D81E24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1E24" w:rsidRPr="00197E4C" w:rsidRDefault="00D81E24" w:rsidP="00D81E24"/>
    <w:p w:rsidR="00D81E24" w:rsidRPr="00197E4C" w:rsidRDefault="00D81E24" w:rsidP="00D81E24"/>
    <w:p w:rsidR="00D81E24" w:rsidRPr="00197E4C" w:rsidRDefault="00D81E24" w:rsidP="00D81E24"/>
    <w:p w:rsidR="00D81E24" w:rsidRPr="00197E4C" w:rsidRDefault="00D81E24" w:rsidP="00D81E24"/>
    <w:p w:rsidR="00D81E24" w:rsidRDefault="00D81E24" w:rsidP="00D81E24">
      <w:pPr>
        <w:ind w:left="1440"/>
        <w:jc w:val="both"/>
        <w:rPr>
          <w:bCs/>
          <w:sz w:val="22"/>
          <w:szCs w:val="22"/>
          <w:lang w:val="id-ID"/>
        </w:rPr>
      </w:pPr>
    </w:p>
    <w:p w:rsidR="00D81E24" w:rsidRDefault="00D81E24" w:rsidP="00D81E24">
      <w:pPr>
        <w:ind w:left="1440"/>
        <w:jc w:val="both"/>
        <w:rPr>
          <w:bCs/>
          <w:sz w:val="22"/>
          <w:szCs w:val="22"/>
          <w:lang w:val="id-ID"/>
        </w:rPr>
      </w:pPr>
    </w:p>
    <w:p w:rsidR="00D81E24" w:rsidRPr="00A6441C" w:rsidRDefault="00D81E24" w:rsidP="00D81E24">
      <w:pPr>
        <w:spacing w:line="360" w:lineRule="auto"/>
        <w:jc w:val="both"/>
        <w:rPr>
          <w:bCs/>
        </w:rPr>
      </w:pPr>
      <w:proofErr w:type="spellStart"/>
      <w:r w:rsidRPr="00A6441C">
        <w:rPr>
          <w:bCs/>
        </w:rPr>
        <w:t>Jawablah</w:t>
      </w:r>
      <w:proofErr w:type="spellEnd"/>
      <w:r w:rsidRPr="00A6441C">
        <w:rPr>
          <w:bCs/>
        </w:rPr>
        <w:t xml:space="preserve"> </w:t>
      </w:r>
      <w:proofErr w:type="spellStart"/>
      <w:r w:rsidRPr="00A6441C">
        <w:rPr>
          <w:bCs/>
        </w:rPr>
        <w:t>semua</w:t>
      </w:r>
      <w:proofErr w:type="spellEnd"/>
      <w:r w:rsidRPr="00A6441C">
        <w:rPr>
          <w:bCs/>
        </w:rPr>
        <w:t xml:space="preserve"> </w:t>
      </w:r>
      <w:proofErr w:type="spellStart"/>
      <w:r w:rsidRPr="00A6441C">
        <w:rPr>
          <w:bCs/>
        </w:rPr>
        <w:t>pertanyaan</w:t>
      </w:r>
      <w:proofErr w:type="spellEnd"/>
      <w:r w:rsidRPr="00A6441C">
        <w:rPr>
          <w:bCs/>
        </w:rPr>
        <w:t xml:space="preserve"> di </w:t>
      </w:r>
      <w:proofErr w:type="spellStart"/>
      <w:r w:rsidRPr="00A6441C">
        <w:rPr>
          <w:bCs/>
        </w:rPr>
        <w:t>bawah</w:t>
      </w:r>
      <w:proofErr w:type="spellEnd"/>
      <w:r w:rsidRPr="00A6441C">
        <w:rPr>
          <w:bCs/>
        </w:rPr>
        <w:t xml:space="preserve"> </w:t>
      </w:r>
      <w:proofErr w:type="spellStart"/>
      <w:r w:rsidRPr="00A6441C">
        <w:rPr>
          <w:bCs/>
        </w:rPr>
        <w:t>ini</w:t>
      </w:r>
      <w:proofErr w:type="spellEnd"/>
    </w:p>
    <w:p w:rsidR="009D2B60" w:rsidRDefault="009D2B60" w:rsidP="009D2B60">
      <w:pPr>
        <w:numPr>
          <w:ilvl w:val="0"/>
          <w:numId w:val="2"/>
        </w:numPr>
        <w:spacing w:line="360" w:lineRule="auto"/>
        <w:ind w:left="360"/>
        <w:contextualSpacing/>
        <w:jc w:val="both"/>
      </w:pPr>
      <w:proofErr w:type="spellStart"/>
      <w:r w:rsidRPr="00B03FD3">
        <w:t>Globalisasi</w:t>
      </w:r>
      <w:proofErr w:type="spellEnd"/>
      <w:r w:rsidRPr="00B03FD3">
        <w:t xml:space="preserve"> </w:t>
      </w:r>
      <w:proofErr w:type="spellStart"/>
      <w:r w:rsidRPr="00B03FD3">
        <w:t>adalah</w:t>
      </w:r>
      <w:proofErr w:type="spellEnd"/>
      <w:r w:rsidRPr="00B03FD3">
        <w:t xml:space="preserve"> </w:t>
      </w:r>
      <w:proofErr w:type="spellStart"/>
      <w:r w:rsidRPr="00B03FD3">
        <w:t>sebuah</w:t>
      </w:r>
      <w:proofErr w:type="spellEnd"/>
      <w:r w:rsidRPr="00B03FD3">
        <w:t xml:space="preserve"> </w:t>
      </w:r>
      <w:proofErr w:type="spellStart"/>
      <w:r w:rsidRPr="00B03FD3">
        <w:t>fenomena</w:t>
      </w:r>
      <w:proofErr w:type="spellEnd"/>
      <w:r w:rsidRPr="00B03FD3">
        <w:t xml:space="preserve"> multi </w:t>
      </w:r>
      <w:proofErr w:type="spellStart"/>
      <w:r w:rsidRPr="00B03FD3">
        <w:t>dimensi</w:t>
      </w:r>
      <w:proofErr w:type="spellEnd"/>
      <w:r w:rsidRPr="00B03FD3">
        <w:t xml:space="preserve"> yang </w:t>
      </w:r>
      <w:proofErr w:type="spellStart"/>
      <w:r w:rsidRPr="00B03FD3">
        <w:t>meliputi</w:t>
      </w:r>
      <w:proofErr w:type="spellEnd"/>
      <w:r w:rsidRPr="00B03FD3">
        <w:t xml:space="preserve"> </w:t>
      </w:r>
      <w:proofErr w:type="spellStart"/>
      <w:r w:rsidRPr="00B03FD3">
        <w:t>bidang</w:t>
      </w:r>
      <w:proofErr w:type="spellEnd"/>
      <w:r w:rsidRPr="00B03FD3">
        <w:t xml:space="preserve"> </w:t>
      </w:r>
      <w:proofErr w:type="spellStart"/>
      <w:r w:rsidRPr="00B03FD3">
        <w:t>ekonomi</w:t>
      </w:r>
      <w:proofErr w:type="spellEnd"/>
      <w:r w:rsidRPr="00B03FD3">
        <w:t xml:space="preserve">, </w:t>
      </w:r>
      <w:proofErr w:type="spellStart"/>
      <w:r w:rsidRPr="00B03FD3">
        <w:t>politik</w:t>
      </w:r>
      <w:proofErr w:type="spellEnd"/>
      <w:r w:rsidRPr="00B03FD3">
        <w:t xml:space="preserve">, </w:t>
      </w:r>
      <w:proofErr w:type="spellStart"/>
      <w:r w:rsidRPr="00B03FD3">
        <w:t>budaya</w:t>
      </w:r>
      <w:proofErr w:type="spellEnd"/>
      <w:r w:rsidRPr="00B03FD3">
        <w:t xml:space="preserve"> </w:t>
      </w:r>
      <w:proofErr w:type="spellStart"/>
      <w:r w:rsidRPr="00B03FD3">
        <w:t>dan</w:t>
      </w:r>
      <w:proofErr w:type="spellEnd"/>
      <w:r w:rsidRPr="00B03FD3">
        <w:t xml:space="preserve"> </w:t>
      </w:r>
      <w:proofErr w:type="spellStart"/>
      <w:r w:rsidRPr="00B03FD3">
        <w:t>ideologi</w:t>
      </w:r>
      <w:proofErr w:type="spellEnd"/>
      <w:r w:rsidRPr="00B03FD3">
        <w:t xml:space="preserve">. </w:t>
      </w:r>
      <w:proofErr w:type="spellStart"/>
      <w:r w:rsidRPr="00B03FD3">
        <w:t>Dalam</w:t>
      </w:r>
      <w:proofErr w:type="spellEnd"/>
      <w:r w:rsidRPr="00B03FD3">
        <w:t xml:space="preserve"> </w:t>
      </w:r>
      <w:proofErr w:type="spellStart"/>
      <w:r w:rsidRPr="00B03FD3">
        <w:t>bidang</w:t>
      </w:r>
      <w:proofErr w:type="spellEnd"/>
      <w:r w:rsidRPr="00B03FD3">
        <w:t xml:space="preserve"> </w:t>
      </w:r>
      <w:proofErr w:type="spellStart"/>
      <w:r w:rsidRPr="00B03FD3">
        <w:t>ekonmi</w:t>
      </w:r>
      <w:proofErr w:type="spellEnd"/>
      <w:r w:rsidRPr="00B03FD3">
        <w:t xml:space="preserve"> </w:t>
      </w:r>
      <w:proofErr w:type="spellStart"/>
      <w:r w:rsidRPr="00B03FD3">
        <w:t>muncul</w:t>
      </w:r>
      <w:proofErr w:type="spellEnd"/>
      <w:r w:rsidRPr="00B03FD3">
        <w:t xml:space="preserve"> </w:t>
      </w:r>
      <w:proofErr w:type="spellStart"/>
      <w:r w:rsidRPr="00B03FD3">
        <w:t>konsep</w:t>
      </w:r>
      <w:proofErr w:type="spellEnd"/>
      <w:r w:rsidRPr="00B03FD3">
        <w:t xml:space="preserve"> yang </w:t>
      </w:r>
      <w:proofErr w:type="spellStart"/>
      <w:r w:rsidRPr="00B03FD3">
        <w:t>dinamakan</w:t>
      </w:r>
      <w:proofErr w:type="spellEnd"/>
      <w:r w:rsidRPr="00B03FD3">
        <w:t xml:space="preserve"> </w:t>
      </w:r>
      <w:proofErr w:type="spellStart"/>
      <w:r w:rsidRPr="00B03FD3">
        <w:t>ekonomi</w:t>
      </w:r>
      <w:proofErr w:type="spellEnd"/>
      <w:r w:rsidRPr="00B03FD3">
        <w:t xml:space="preserve"> </w:t>
      </w:r>
      <w:proofErr w:type="spellStart"/>
      <w:r w:rsidRPr="00B03FD3">
        <w:t>neoliberalisme</w:t>
      </w:r>
      <w:proofErr w:type="spellEnd"/>
      <w:r w:rsidRPr="00B03FD3">
        <w:t xml:space="preserve">. Salah </w:t>
      </w:r>
      <w:proofErr w:type="spellStart"/>
      <w:r w:rsidRPr="00B03FD3">
        <w:t>satu</w:t>
      </w:r>
      <w:proofErr w:type="spellEnd"/>
      <w:r w:rsidRPr="00B03FD3">
        <w:t xml:space="preserve"> yang </w:t>
      </w:r>
      <w:proofErr w:type="spellStart"/>
      <w:r w:rsidRPr="00B03FD3">
        <w:t>dituntut</w:t>
      </w:r>
      <w:proofErr w:type="spellEnd"/>
      <w:r w:rsidRPr="00B03FD3">
        <w:t xml:space="preserve"> </w:t>
      </w:r>
      <w:proofErr w:type="spellStart"/>
      <w:r w:rsidRPr="00B03FD3">
        <w:t>dalam</w:t>
      </w:r>
      <w:proofErr w:type="spellEnd"/>
      <w:r w:rsidRPr="00B03FD3">
        <w:t xml:space="preserve"> </w:t>
      </w:r>
      <w:proofErr w:type="spellStart"/>
      <w:r w:rsidRPr="00B03FD3">
        <w:t>ekonomi</w:t>
      </w:r>
      <w:proofErr w:type="spellEnd"/>
      <w:r w:rsidRPr="00B03FD3">
        <w:t xml:space="preserve"> </w:t>
      </w:r>
      <w:proofErr w:type="spellStart"/>
      <w:r w:rsidRPr="00B03FD3">
        <w:t>neoliberalisme</w:t>
      </w:r>
      <w:proofErr w:type="spellEnd"/>
      <w:r w:rsidRPr="00B03FD3">
        <w:t xml:space="preserve"> </w:t>
      </w:r>
      <w:proofErr w:type="spellStart"/>
      <w:r w:rsidRPr="00B03FD3">
        <w:t>adalah</w:t>
      </w:r>
      <w:proofErr w:type="spellEnd"/>
      <w:r w:rsidRPr="00B03FD3">
        <w:t xml:space="preserve"> </w:t>
      </w:r>
      <w:proofErr w:type="spellStart"/>
      <w:r w:rsidRPr="00B03FD3">
        <w:t>melaksanakan</w:t>
      </w:r>
      <w:proofErr w:type="spellEnd"/>
      <w:r w:rsidRPr="00B03FD3">
        <w:t xml:space="preserve"> </w:t>
      </w:r>
      <w:proofErr w:type="spellStart"/>
      <w:r w:rsidRPr="00B03FD3">
        <w:t>kebijakan</w:t>
      </w:r>
      <w:proofErr w:type="spellEnd"/>
      <w:r w:rsidRPr="00B03FD3">
        <w:t xml:space="preserve"> </w:t>
      </w:r>
      <w:proofErr w:type="spellStart"/>
      <w:r w:rsidRPr="00B03FD3">
        <w:t>anggaran</w:t>
      </w:r>
      <w:proofErr w:type="spellEnd"/>
      <w:r w:rsidRPr="00B03FD3">
        <w:t xml:space="preserve"> </w:t>
      </w:r>
      <w:proofErr w:type="spellStart"/>
      <w:r w:rsidRPr="00B03FD3">
        <w:t>ketat</w:t>
      </w:r>
      <w:proofErr w:type="spellEnd"/>
      <w:r w:rsidRPr="00B03FD3">
        <w:t xml:space="preserve">, </w:t>
      </w:r>
      <w:proofErr w:type="spellStart"/>
      <w:r w:rsidRPr="00B03FD3">
        <w:t>termasuk</w:t>
      </w:r>
      <w:proofErr w:type="spellEnd"/>
      <w:r w:rsidRPr="00B03FD3">
        <w:t xml:space="preserve"> </w:t>
      </w:r>
      <w:proofErr w:type="spellStart"/>
      <w:r w:rsidRPr="00B03FD3">
        <w:t>menghapuskan</w:t>
      </w:r>
      <w:proofErr w:type="spellEnd"/>
      <w:r w:rsidRPr="00B03FD3">
        <w:t xml:space="preserve"> </w:t>
      </w:r>
      <w:proofErr w:type="spellStart"/>
      <w:r w:rsidRPr="00B03FD3">
        <w:t>subsidi</w:t>
      </w:r>
      <w:proofErr w:type="spellEnd"/>
      <w:r w:rsidRPr="00B03FD3">
        <w:t xml:space="preserve">. </w:t>
      </w:r>
      <w:proofErr w:type="spellStart"/>
      <w:r w:rsidRPr="00B03FD3">
        <w:t>Jelaskan</w:t>
      </w:r>
      <w:proofErr w:type="spellEnd"/>
      <w:r w:rsidRPr="00B03FD3">
        <w:t xml:space="preserve"> </w:t>
      </w:r>
      <w:proofErr w:type="spellStart"/>
      <w:r w:rsidRPr="00B03FD3">
        <w:t>bagaimana</w:t>
      </w:r>
      <w:proofErr w:type="spellEnd"/>
      <w:r w:rsidRPr="00B03FD3">
        <w:t xml:space="preserve"> </w:t>
      </w:r>
      <w:proofErr w:type="spellStart"/>
      <w:r w:rsidRPr="00B03FD3">
        <w:t>pendapat</w:t>
      </w:r>
      <w:proofErr w:type="spellEnd"/>
      <w:r w:rsidRPr="00B03FD3">
        <w:t xml:space="preserve"> </w:t>
      </w:r>
      <w:proofErr w:type="spellStart"/>
      <w:r w:rsidRPr="00B03FD3">
        <w:t>anda</w:t>
      </w:r>
      <w:proofErr w:type="spellEnd"/>
      <w:r w:rsidRPr="00B03FD3">
        <w:t xml:space="preserve"> </w:t>
      </w:r>
      <w:proofErr w:type="spellStart"/>
      <w:r w:rsidRPr="00B03FD3">
        <w:t>terkait</w:t>
      </w:r>
      <w:proofErr w:type="spellEnd"/>
      <w:r w:rsidRPr="00B03FD3">
        <w:t xml:space="preserve"> </w:t>
      </w:r>
      <w:proofErr w:type="spellStart"/>
      <w:r w:rsidRPr="00B03FD3">
        <w:t>penghapusan</w:t>
      </w:r>
      <w:proofErr w:type="spellEnd"/>
      <w:r w:rsidRPr="00B03FD3">
        <w:t xml:space="preserve"> </w:t>
      </w:r>
      <w:proofErr w:type="spellStart"/>
      <w:r w:rsidRPr="00B03FD3">
        <w:t>subsidi</w:t>
      </w:r>
      <w:proofErr w:type="spellEnd"/>
      <w:r w:rsidRPr="00B03FD3">
        <w:t xml:space="preserve"> yang </w:t>
      </w:r>
      <w:proofErr w:type="spellStart"/>
      <w:r w:rsidRPr="00B03FD3">
        <w:t>dilakukan</w:t>
      </w:r>
      <w:proofErr w:type="spellEnd"/>
      <w:r w:rsidRPr="00B03FD3">
        <w:t xml:space="preserve"> </w:t>
      </w:r>
      <w:proofErr w:type="spellStart"/>
      <w:r w:rsidRPr="00B03FD3">
        <w:t>oleh</w:t>
      </w:r>
      <w:proofErr w:type="spellEnd"/>
      <w:r w:rsidRPr="00B03FD3">
        <w:t xml:space="preserve"> </w:t>
      </w:r>
      <w:proofErr w:type="spellStart"/>
      <w:r w:rsidRPr="00B03FD3">
        <w:t>pemerintah</w:t>
      </w:r>
      <w:proofErr w:type="spellEnd"/>
      <w:r w:rsidRPr="00B03FD3">
        <w:t xml:space="preserve"> Indonesia</w:t>
      </w:r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</w:t>
      </w:r>
      <w:r w:rsidRPr="00B03FD3">
        <w:t xml:space="preserve"> </w:t>
      </w:r>
      <w:proofErr w:type="spellStart"/>
      <w:r w:rsidRPr="00B03FD3">
        <w:t>disertai</w:t>
      </w:r>
      <w:proofErr w:type="spellEnd"/>
      <w:proofErr w:type="gramEnd"/>
      <w:r w:rsidRPr="00B03FD3">
        <w:t xml:space="preserve"> </w:t>
      </w:r>
      <w:proofErr w:type="spellStart"/>
      <w:r w:rsidRPr="00B03FD3">
        <w:t>dengan</w:t>
      </w:r>
      <w:proofErr w:type="spellEnd"/>
      <w:r w:rsidRPr="00B03FD3">
        <w:t xml:space="preserve"> </w:t>
      </w:r>
      <w:proofErr w:type="spellStart"/>
      <w:r w:rsidRPr="00B03FD3">
        <w:t>contoh</w:t>
      </w:r>
      <w:proofErr w:type="spellEnd"/>
      <w:r w:rsidRPr="00B03FD3">
        <w:t xml:space="preserve"> </w:t>
      </w:r>
      <w:proofErr w:type="spellStart"/>
      <w:r w:rsidRPr="00B03FD3">
        <w:t>kasus</w:t>
      </w:r>
      <w:proofErr w:type="spellEnd"/>
      <w:r w:rsidRPr="00B03FD3">
        <w:t xml:space="preserve"> yang </w:t>
      </w:r>
      <w:proofErr w:type="spellStart"/>
      <w:r w:rsidRPr="00B03FD3">
        <w:t>relevan</w:t>
      </w:r>
      <w:proofErr w:type="spellEnd"/>
      <w:r>
        <w:t xml:space="preserve"> (40%)</w:t>
      </w:r>
    </w:p>
    <w:p w:rsidR="009D2B60" w:rsidRDefault="009D2B60" w:rsidP="009D2B60">
      <w:pPr>
        <w:numPr>
          <w:ilvl w:val="0"/>
          <w:numId w:val="2"/>
        </w:numPr>
        <w:spacing w:line="360" w:lineRule="auto"/>
        <w:ind w:left="360"/>
        <w:contextualSpacing/>
        <w:jc w:val="both"/>
      </w:pPr>
      <w:r>
        <w:t>Uraikanlah</w:t>
      </w:r>
      <w:bookmarkStart w:id="0" w:name="_GoBack"/>
      <w:bookmarkEnd w:id="0"/>
      <w:r w:rsidRPr="00B03FD3">
        <w:t xml:space="preserve"> </w:t>
      </w:r>
      <w:proofErr w:type="spellStart"/>
      <w:r w:rsidRPr="00B03FD3">
        <w:t>bagaimana</w:t>
      </w:r>
      <w:proofErr w:type="spellEnd"/>
      <w:r w:rsidRPr="00B03FD3">
        <w:t xml:space="preserve"> </w:t>
      </w:r>
      <w:proofErr w:type="spellStart"/>
      <w:r w:rsidRPr="00B03FD3">
        <w:t>dampak</w:t>
      </w:r>
      <w:proofErr w:type="spellEnd"/>
      <w:r w:rsidRPr="00B03FD3">
        <w:t xml:space="preserve"> </w:t>
      </w:r>
      <w:proofErr w:type="spellStart"/>
      <w:r w:rsidRPr="00B03FD3">
        <w:t>dari</w:t>
      </w:r>
      <w:proofErr w:type="spellEnd"/>
      <w:r w:rsidRPr="00B03FD3">
        <w:t xml:space="preserve"> </w:t>
      </w:r>
      <w:proofErr w:type="spellStart"/>
      <w:r w:rsidRPr="00B03FD3">
        <w:t>ma</w:t>
      </w:r>
      <w:r>
        <w:t>suknya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multinasional</w:t>
      </w:r>
      <w:proofErr w:type="spellEnd"/>
      <w:r>
        <w:t xml:space="preserve"> di Indonesia. </w:t>
      </w:r>
      <w:proofErr w:type="spellStart"/>
      <w:r>
        <w:t>Apakah</w:t>
      </w:r>
      <w:proofErr w:type="spellEnd"/>
      <w:r w:rsidRPr="00B03FD3">
        <w:t xml:space="preserve"> </w:t>
      </w:r>
      <w:proofErr w:type="spellStart"/>
      <w:r w:rsidRPr="00B03FD3">
        <w:t>dapat</w:t>
      </w:r>
      <w:proofErr w:type="spellEnd"/>
      <w:r w:rsidRPr="00B03FD3">
        <w:t xml:space="preserve"> </w:t>
      </w:r>
      <w:proofErr w:type="spellStart"/>
      <w:r w:rsidRPr="00B03FD3">
        <w:t>merangsang</w:t>
      </w:r>
      <w:proofErr w:type="spellEnd"/>
      <w:r w:rsidRPr="00B03FD3">
        <w:t xml:space="preserve"> </w:t>
      </w:r>
      <w:proofErr w:type="spellStart"/>
      <w:r w:rsidRPr="00B03FD3">
        <w:t>pertumbuhan</w:t>
      </w:r>
      <w:proofErr w:type="spellEnd"/>
      <w:r w:rsidRPr="00B03FD3">
        <w:t xml:space="preserve"> </w:t>
      </w:r>
      <w:proofErr w:type="spellStart"/>
      <w:r w:rsidRPr="00B03FD3">
        <w:t>industri</w:t>
      </w:r>
      <w:proofErr w:type="spellEnd"/>
      <w:r w:rsidRPr="00B03FD3">
        <w:t xml:space="preserve"> </w:t>
      </w:r>
      <w:proofErr w:type="spellStart"/>
      <w:proofErr w:type="gramStart"/>
      <w:r w:rsidRPr="00B03FD3">
        <w:t>lokal</w:t>
      </w:r>
      <w:proofErr w:type="spellEnd"/>
      <w:r w:rsidRPr="00B03FD3">
        <w:t xml:space="preserve">  </w:t>
      </w:r>
      <w:proofErr w:type="spellStart"/>
      <w:r w:rsidRPr="00B03FD3">
        <w:t>atau</w:t>
      </w:r>
      <w:proofErr w:type="spellEnd"/>
      <w:proofErr w:type="gramEnd"/>
      <w:r w:rsidRPr="00B03FD3">
        <w:t xml:space="preserve"> </w:t>
      </w:r>
      <w:proofErr w:type="spellStart"/>
      <w:r w:rsidRPr="00B03FD3">
        <w:t>malah</w:t>
      </w:r>
      <w:proofErr w:type="spellEnd"/>
      <w:r w:rsidRPr="00B03FD3">
        <w:t xml:space="preserve"> </w:t>
      </w:r>
      <w:proofErr w:type="spellStart"/>
      <w:r w:rsidRPr="00B03FD3">
        <w:t>sebaliknya</w:t>
      </w:r>
      <w:proofErr w:type="spellEnd"/>
      <w:r w:rsidRPr="00B03FD3">
        <w:t xml:space="preserve"> </w:t>
      </w:r>
      <w:proofErr w:type="spellStart"/>
      <w:r w:rsidRPr="00B03FD3">
        <w:t>mematikan</w:t>
      </w:r>
      <w:proofErr w:type="spellEnd"/>
      <w:r w:rsidRPr="00B03FD3">
        <w:t xml:space="preserve"> </w:t>
      </w:r>
      <w:proofErr w:type="spellStart"/>
      <w:r w:rsidRPr="00B03FD3">
        <w:t>industri</w:t>
      </w:r>
      <w:proofErr w:type="spellEnd"/>
      <w:r w:rsidRPr="00B03FD3">
        <w:t xml:space="preserve"> </w:t>
      </w:r>
      <w:proofErr w:type="spellStart"/>
      <w:r w:rsidRPr="00B03FD3">
        <w:t>lokal</w:t>
      </w:r>
      <w:proofErr w:type="spellEnd"/>
      <w:r w:rsidRPr="00B03FD3"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r w:rsidRPr="00A6441C">
        <w:t>(30%)</w:t>
      </w:r>
    </w:p>
    <w:p w:rsidR="006B7745" w:rsidRPr="00B03FD3" w:rsidRDefault="006B7745" w:rsidP="006B7745">
      <w:pPr>
        <w:numPr>
          <w:ilvl w:val="0"/>
          <w:numId w:val="2"/>
        </w:numPr>
        <w:spacing w:line="360" w:lineRule="auto"/>
        <w:ind w:left="360"/>
        <w:jc w:val="both"/>
      </w:pPr>
      <w:proofErr w:type="spellStart"/>
      <w:r w:rsidRPr="00B03FD3">
        <w:t>Masalah</w:t>
      </w:r>
      <w:proofErr w:type="spellEnd"/>
      <w:r w:rsidRPr="00B03FD3">
        <w:t xml:space="preserve"> </w:t>
      </w:r>
      <w:proofErr w:type="spellStart"/>
      <w:r w:rsidRPr="00B03FD3">
        <w:t>hutang</w:t>
      </w:r>
      <w:proofErr w:type="spellEnd"/>
      <w:r w:rsidRPr="00B03FD3">
        <w:t xml:space="preserve"> </w:t>
      </w:r>
      <w:proofErr w:type="spellStart"/>
      <w:r w:rsidRPr="00B03FD3">
        <w:t>luar</w:t>
      </w:r>
      <w:proofErr w:type="spellEnd"/>
      <w:r w:rsidRPr="00B03FD3">
        <w:t xml:space="preserve"> </w:t>
      </w:r>
      <w:proofErr w:type="spellStart"/>
      <w:r w:rsidRPr="00B03FD3">
        <w:t>negeri</w:t>
      </w:r>
      <w:proofErr w:type="spellEnd"/>
      <w:r w:rsidRPr="00B03FD3">
        <w:t xml:space="preserve"> Indonesia </w:t>
      </w:r>
      <w:proofErr w:type="spellStart"/>
      <w:r w:rsidRPr="00B03FD3">
        <w:t>adalah</w:t>
      </w:r>
      <w:proofErr w:type="spellEnd"/>
      <w:r w:rsidRPr="00B03FD3">
        <w:t xml:space="preserve"> </w:t>
      </w:r>
      <w:proofErr w:type="spellStart"/>
      <w:r w:rsidRPr="00B03FD3">
        <w:t>masalah</w:t>
      </w:r>
      <w:proofErr w:type="spellEnd"/>
      <w:r w:rsidRPr="00B03FD3">
        <w:t xml:space="preserve"> yang </w:t>
      </w:r>
      <w:proofErr w:type="spellStart"/>
      <w:r w:rsidRPr="00B03FD3">
        <w:t>sangat</w:t>
      </w:r>
      <w:proofErr w:type="spellEnd"/>
      <w:r w:rsidRPr="00B03FD3">
        <w:t xml:space="preserve"> </w:t>
      </w:r>
      <w:proofErr w:type="spellStart"/>
      <w:r w:rsidRPr="00B03FD3">
        <w:t>krusial</w:t>
      </w:r>
      <w:proofErr w:type="spellEnd"/>
      <w:r w:rsidRPr="00B03FD3">
        <w:t xml:space="preserve"> </w:t>
      </w:r>
      <w:proofErr w:type="spellStart"/>
      <w:r w:rsidRPr="00B03FD3">
        <w:t>akhir-akhir</w:t>
      </w:r>
      <w:proofErr w:type="spellEnd"/>
      <w:r w:rsidRPr="00B03FD3">
        <w:t xml:space="preserve"> </w:t>
      </w:r>
      <w:proofErr w:type="spellStart"/>
      <w:r w:rsidRPr="00B03FD3">
        <w:t>ini</w:t>
      </w:r>
      <w:proofErr w:type="spellEnd"/>
      <w:r w:rsidRPr="00B03FD3">
        <w:t xml:space="preserve">. </w:t>
      </w:r>
      <w:proofErr w:type="spellStart"/>
      <w:r w:rsidRPr="00B03FD3">
        <w:t>Hutang</w:t>
      </w:r>
      <w:proofErr w:type="spellEnd"/>
      <w:r w:rsidRPr="00B03FD3">
        <w:t xml:space="preserve"> </w:t>
      </w:r>
      <w:proofErr w:type="spellStart"/>
      <w:r w:rsidRPr="00B03FD3">
        <w:t>luar</w:t>
      </w:r>
      <w:proofErr w:type="spellEnd"/>
      <w:r w:rsidRPr="00B03FD3">
        <w:t xml:space="preserve"> </w:t>
      </w:r>
      <w:proofErr w:type="spellStart"/>
      <w:r w:rsidRPr="00B03FD3">
        <w:t>negeri</w:t>
      </w:r>
      <w:proofErr w:type="spellEnd"/>
      <w:r w:rsidRPr="00B03FD3">
        <w:t xml:space="preserve"> </w:t>
      </w:r>
      <w:proofErr w:type="spellStart"/>
      <w:r w:rsidRPr="00B03FD3">
        <w:t>tumbuh</w:t>
      </w:r>
      <w:proofErr w:type="spellEnd"/>
      <w:r w:rsidRPr="00B03FD3">
        <w:t xml:space="preserve"> </w:t>
      </w:r>
      <w:proofErr w:type="spellStart"/>
      <w:r w:rsidRPr="00B03FD3">
        <w:t>karena</w:t>
      </w:r>
      <w:proofErr w:type="spellEnd"/>
      <w:r w:rsidRPr="00B03FD3">
        <w:t xml:space="preserve"> </w:t>
      </w:r>
      <w:proofErr w:type="spellStart"/>
      <w:r w:rsidRPr="00B03FD3">
        <w:t>pendapatan</w:t>
      </w:r>
      <w:proofErr w:type="spellEnd"/>
      <w:r w:rsidRPr="00B03FD3">
        <w:t xml:space="preserve"> </w:t>
      </w:r>
      <w:proofErr w:type="spellStart"/>
      <w:r w:rsidRPr="00B03FD3">
        <w:t>negara</w:t>
      </w:r>
      <w:proofErr w:type="spellEnd"/>
      <w:r w:rsidRPr="00B03FD3">
        <w:t xml:space="preserve"> </w:t>
      </w:r>
      <w:proofErr w:type="spellStart"/>
      <w:r w:rsidRPr="00B03FD3">
        <w:t>lebih</w:t>
      </w:r>
      <w:proofErr w:type="spellEnd"/>
      <w:r w:rsidRPr="00B03FD3">
        <w:t xml:space="preserve"> </w:t>
      </w:r>
      <w:proofErr w:type="spellStart"/>
      <w:r w:rsidRPr="00B03FD3">
        <w:t>kecil</w:t>
      </w:r>
      <w:proofErr w:type="spellEnd"/>
      <w:r w:rsidRPr="00B03FD3">
        <w:t xml:space="preserve"> </w:t>
      </w:r>
      <w:proofErr w:type="spellStart"/>
      <w:r w:rsidRPr="00B03FD3">
        <w:t>dari</w:t>
      </w:r>
      <w:proofErr w:type="spellEnd"/>
      <w:r w:rsidRPr="00B03FD3">
        <w:t xml:space="preserve"> </w:t>
      </w:r>
      <w:proofErr w:type="spellStart"/>
      <w:r w:rsidRPr="00B03FD3">
        <w:t>pengeluran</w:t>
      </w:r>
      <w:proofErr w:type="spellEnd"/>
      <w:r w:rsidRPr="00B03FD3">
        <w:t xml:space="preserve"> </w:t>
      </w:r>
      <w:proofErr w:type="spellStart"/>
      <w:r w:rsidRPr="00B03FD3">
        <w:t>negara</w:t>
      </w:r>
      <w:proofErr w:type="spellEnd"/>
      <w:r w:rsidRPr="00B03FD3">
        <w:t xml:space="preserve">. </w:t>
      </w:r>
      <w:proofErr w:type="spellStart"/>
      <w:r w:rsidRPr="00B03FD3">
        <w:t>Benarkah</w:t>
      </w:r>
      <w:proofErr w:type="spellEnd"/>
      <w:r w:rsidRPr="00B03FD3">
        <w:t xml:space="preserve"> </w:t>
      </w:r>
      <w:proofErr w:type="spellStart"/>
      <w:r w:rsidRPr="00B03FD3">
        <w:t>demikian</w:t>
      </w:r>
      <w:proofErr w:type="spellEnd"/>
      <w:r w:rsidRPr="00B03FD3">
        <w:t xml:space="preserve">? </w:t>
      </w:r>
      <w:proofErr w:type="spellStart"/>
      <w:r w:rsidR="009D2B60">
        <w:t>Berikan</w:t>
      </w:r>
      <w:proofErr w:type="spellEnd"/>
      <w:r w:rsidRPr="00B03FD3">
        <w:t xml:space="preserve"> </w:t>
      </w:r>
      <w:proofErr w:type="spellStart"/>
      <w:r w:rsidRPr="00B03FD3">
        <w:t>pendapat</w:t>
      </w:r>
      <w:proofErr w:type="spellEnd"/>
      <w:r w:rsidRPr="00B03FD3">
        <w:t xml:space="preserve"> </w:t>
      </w:r>
      <w:proofErr w:type="spellStart"/>
      <w:r w:rsidRPr="00B03FD3">
        <w:t>anda</w:t>
      </w:r>
      <w:proofErr w:type="spellEnd"/>
      <w:r w:rsidRPr="00B03FD3">
        <w:t xml:space="preserve"> </w:t>
      </w:r>
      <w:proofErr w:type="spellStart"/>
      <w:r w:rsidRPr="00B03FD3">
        <w:t>terkait</w:t>
      </w:r>
      <w:proofErr w:type="spellEnd"/>
      <w:r w:rsidRPr="00B03FD3">
        <w:t xml:space="preserve"> </w:t>
      </w:r>
      <w:proofErr w:type="spellStart"/>
      <w:r w:rsidRPr="00B03FD3">
        <w:t>permasalahan</w:t>
      </w:r>
      <w:proofErr w:type="spellEnd"/>
      <w:r w:rsidRPr="00B03FD3">
        <w:t xml:space="preserve"> </w:t>
      </w:r>
      <w:proofErr w:type="spellStart"/>
      <w:r w:rsidRPr="00B03FD3">
        <w:t>hutang</w:t>
      </w:r>
      <w:proofErr w:type="spellEnd"/>
      <w:r w:rsidRPr="00B03FD3">
        <w:t xml:space="preserve"> </w:t>
      </w:r>
      <w:proofErr w:type="spellStart"/>
      <w:r w:rsidRPr="00B03FD3">
        <w:t>luar</w:t>
      </w:r>
      <w:proofErr w:type="spellEnd"/>
      <w:r w:rsidRPr="00B03FD3">
        <w:t xml:space="preserve"> </w:t>
      </w:r>
      <w:proofErr w:type="spellStart"/>
      <w:r w:rsidRPr="00B03FD3">
        <w:t>negeri</w:t>
      </w:r>
      <w:proofErr w:type="spellEnd"/>
      <w:r w:rsidRPr="00B03FD3">
        <w:t xml:space="preserve"> </w:t>
      </w:r>
      <w:proofErr w:type="spellStart"/>
      <w:r w:rsidRPr="00B03FD3">
        <w:t>tersebut</w:t>
      </w:r>
      <w:proofErr w:type="spellEnd"/>
      <w:r w:rsidRPr="00B03FD3">
        <w:t xml:space="preserve"> </w:t>
      </w:r>
      <w:proofErr w:type="spellStart"/>
      <w:r w:rsidRPr="00B03FD3">
        <w:t>dan</w:t>
      </w:r>
      <w:proofErr w:type="spellEnd"/>
      <w:r w:rsidRPr="00B03FD3">
        <w:t xml:space="preserve"> </w:t>
      </w:r>
      <w:proofErr w:type="spellStart"/>
      <w:proofErr w:type="gramStart"/>
      <w:r w:rsidRPr="00B03FD3">
        <w:t>apa</w:t>
      </w:r>
      <w:proofErr w:type="spellEnd"/>
      <w:proofErr w:type="gramEnd"/>
      <w:r w:rsidRPr="00B03FD3">
        <w:t xml:space="preserve"> </w:t>
      </w:r>
      <w:proofErr w:type="spellStart"/>
      <w:r w:rsidRPr="00B03FD3">
        <w:t>solusi</w:t>
      </w:r>
      <w:proofErr w:type="spellEnd"/>
      <w:r w:rsidRPr="00B03FD3">
        <w:t xml:space="preserve"> yang </w:t>
      </w:r>
      <w:proofErr w:type="spellStart"/>
      <w:r w:rsidRPr="00B03FD3">
        <w:t>bisa</w:t>
      </w:r>
      <w:proofErr w:type="spellEnd"/>
      <w:r w:rsidRPr="00B03FD3">
        <w:t xml:space="preserve"> </w:t>
      </w:r>
      <w:proofErr w:type="spellStart"/>
      <w:r w:rsidRPr="00B03FD3">
        <w:t>anda</w:t>
      </w:r>
      <w:proofErr w:type="spellEnd"/>
      <w:r w:rsidRPr="00B03FD3">
        <w:t xml:space="preserve"> </w:t>
      </w:r>
      <w:proofErr w:type="spellStart"/>
      <w:r w:rsidRPr="00B03FD3">
        <w:t>tawarkan</w:t>
      </w:r>
      <w:proofErr w:type="spellEnd"/>
      <w:r w:rsidRPr="00B03FD3">
        <w:t xml:space="preserve"> </w:t>
      </w:r>
      <w:proofErr w:type="spellStart"/>
      <w:r w:rsidRPr="00B03FD3">
        <w:t>untuk</w:t>
      </w:r>
      <w:proofErr w:type="spellEnd"/>
      <w:r w:rsidRPr="00B03FD3">
        <w:t xml:space="preserve"> </w:t>
      </w:r>
      <w:proofErr w:type="spellStart"/>
      <w:r w:rsidRPr="00B03FD3">
        <w:t>menyelesaikan</w:t>
      </w:r>
      <w:proofErr w:type="spellEnd"/>
      <w:r w:rsidRPr="00B03FD3">
        <w:t xml:space="preserve"> </w:t>
      </w:r>
      <w:proofErr w:type="spellStart"/>
      <w:r w:rsidRPr="00B03FD3">
        <w:t>hutang</w:t>
      </w:r>
      <w:proofErr w:type="spellEnd"/>
      <w:r w:rsidRPr="00B03FD3">
        <w:t xml:space="preserve"> </w:t>
      </w:r>
      <w:proofErr w:type="spellStart"/>
      <w:r w:rsidRPr="00B03FD3">
        <w:t>luar</w:t>
      </w:r>
      <w:proofErr w:type="spellEnd"/>
      <w:r w:rsidRPr="00B03FD3">
        <w:t xml:space="preserve"> </w:t>
      </w:r>
      <w:proofErr w:type="spellStart"/>
      <w:r w:rsidRPr="00B03FD3">
        <w:t>negeri</w:t>
      </w:r>
      <w:proofErr w:type="spellEnd"/>
      <w:r w:rsidRPr="00B03FD3">
        <w:t xml:space="preserve"> Indonesia.</w:t>
      </w:r>
    </w:p>
    <w:p w:rsidR="00D81E24" w:rsidRDefault="00D81E24" w:rsidP="00D81E24">
      <w:pPr>
        <w:jc w:val="center"/>
        <w:rPr>
          <w:rFonts w:ascii="Britannic Bold" w:hAnsi="Britannic Bold"/>
          <w:lang w:val="id-ID"/>
        </w:rPr>
      </w:pPr>
      <w:r>
        <w:rPr>
          <w:rFonts w:ascii="Britannic Bold" w:hAnsi="Britannic Bold"/>
          <w:lang w:val="id-ID"/>
        </w:rPr>
        <w:t>Selamat Mengerjakan</w:t>
      </w:r>
    </w:p>
    <w:p w:rsidR="00D81E24" w:rsidRDefault="00D81E24" w:rsidP="00D81E24">
      <w:pPr>
        <w:spacing w:after="200" w:line="276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6064885" cy="1047750"/>
                <wp:effectExtent l="9525" t="11430" r="1206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24" w:rsidRDefault="00D81E24" w:rsidP="00D81E24">
                            <w:pPr>
                              <w:jc w:val="center"/>
                            </w:pPr>
                            <w:r>
                              <w:t>VALIDASI SOAL</w:t>
                            </w:r>
                          </w:p>
                          <w:p w:rsidR="00D81E24" w:rsidRDefault="00D81E24" w:rsidP="00D81E24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Soal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diketahui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Koordinator</w:t>
                            </w:r>
                            <w:proofErr w:type="spellEnd"/>
                            <w:r>
                              <w:t xml:space="preserve"> Mata </w:t>
                            </w:r>
                            <w:proofErr w:type="spellStart"/>
                            <w:r>
                              <w:t>Kuliah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Indonesia dalam Dinamika Ekonomi Politik Internasional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Dra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Nurmasari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Situmeang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M.Si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815C21">
                              <w:t>30</w:t>
                            </w:r>
                            <w:r>
                              <w:t>/</w:t>
                            </w:r>
                            <w:r w:rsidR="00815C21">
                              <w:t>03</w:t>
                            </w:r>
                            <w:r>
                              <w:t xml:space="preserve">)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diverifikasi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Kaprodi</w:t>
                            </w:r>
                            <w:proofErr w:type="spellEnd"/>
                            <w:r>
                              <w:t xml:space="preserve"> HI </w:t>
                            </w:r>
                            <w:proofErr w:type="spellStart"/>
                            <w:r>
                              <w:t>Afrimadona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815C21">
                              <w:t>30</w:t>
                            </w:r>
                            <w:r>
                              <w:t>/</w:t>
                            </w:r>
                            <w:r w:rsidR="00815C21">
                              <w:t>03</w:t>
                            </w:r>
                            <w:r>
                              <w:t>)</w:t>
                            </w:r>
                          </w:p>
                          <w:p w:rsidR="00D81E24" w:rsidRDefault="00D81E24" w:rsidP="00D81E2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.05pt;margin-top:12.55pt;width:477.5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">
                <v:textbox>
                  <w:txbxContent>
                    <w:p w:rsidR="00D81E24" w:rsidRDefault="00D81E24" w:rsidP="00D81E24">
                      <w:pPr>
                        <w:jc w:val="center"/>
                      </w:pPr>
                      <w:r>
                        <w:t>VALIDASI SOAL</w:t>
                      </w:r>
                    </w:p>
                    <w:p w:rsidR="00D81E24" w:rsidRDefault="00D81E24" w:rsidP="00D81E24">
                      <w:pPr>
                        <w:jc w:val="both"/>
                      </w:pPr>
                      <w:proofErr w:type="spellStart"/>
                      <w:proofErr w:type="gramStart"/>
                      <w:r>
                        <w:t>Soal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diketahui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Koordinator</w:t>
                      </w:r>
                      <w:proofErr w:type="spellEnd"/>
                      <w:r>
                        <w:t xml:space="preserve"> Mata </w:t>
                      </w:r>
                      <w:proofErr w:type="spellStart"/>
                      <w:r>
                        <w:t>Kuliah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noProof/>
                        </w:rPr>
                        <w:t>Indonesia dalam Dinamika Ekonomi Politik Internasional</w:t>
                      </w:r>
                      <w:r>
                        <w:t xml:space="preserve"> </w:t>
                      </w:r>
                      <w:proofErr w:type="spellStart"/>
                      <w:r>
                        <w:t>Dra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Nurmasari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Situmeang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M.Si</w:t>
                      </w:r>
                      <w:proofErr w:type="spellEnd"/>
                      <w:r>
                        <w:t xml:space="preserve"> (</w:t>
                      </w:r>
                      <w:r w:rsidR="00815C21">
                        <w:t>30</w:t>
                      </w:r>
                      <w:r>
                        <w:t>/</w:t>
                      </w:r>
                      <w:r w:rsidR="00815C21">
                        <w:t>03</w:t>
                      </w:r>
                      <w:r>
                        <w:t xml:space="preserve">)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diverifikasi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Kaprodi</w:t>
                      </w:r>
                      <w:proofErr w:type="spellEnd"/>
                      <w:r>
                        <w:t xml:space="preserve"> HI </w:t>
                      </w:r>
                      <w:proofErr w:type="spellStart"/>
                      <w:r>
                        <w:t>Afrimadona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Ph.D</w:t>
                      </w:r>
                      <w:proofErr w:type="spellEnd"/>
                      <w:r>
                        <w:t xml:space="preserve"> (</w:t>
                      </w:r>
                      <w:r w:rsidR="00815C21">
                        <w:t>30</w:t>
                      </w:r>
                      <w:r>
                        <w:t>/</w:t>
                      </w:r>
                      <w:r w:rsidR="00815C21">
                        <w:t>03</w:t>
                      </w:r>
                      <w:r>
                        <w:t>)</w:t>
                      </w:r>
                    </w:p>
                    <w:p w:rsidR="00D81E24" w:rsidRDefault="00D81E24" w:rsidP="00D81E2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6294A" w:rsidRDefault="0056294A"/>
    <w:sectPr w:rsidR="0056294A" w:rsidSect="004D6A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063"/>
    <w:multiLevelType w:val="hybridMultilevel"/>
    <w:tmpl w:val="8E0A9C36"/>
    <w:lvl w:ilvl="0" w:tplc="1326E4F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B114A"/>
    <w:multiLevelType w:val="hybridMultilevel"/>
    <w:tmpl w:val="F3C6A62E"/>
    <w:lvl w:ilvl="0" w:tplc="0421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F21AC5"/>
    <w:multiLevelType w:val="hybridMultilevel"/>
    <w:tmpl w:val="8070B614"/>
    <w:lvl w:ilvl="0" w:tplc="1326E4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87142"/>
    <w:multiLevelType w:val="hybridMultilevel"/>
    <w:tmpl w:val="47F6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4"/>
    <w:rsid w:val="00083B6D"/>
    <w:rsid w:val="0056294A"/>
    <w:rsid w:val="0067773B"/>
    <w:rsid w:val="006B7745"/>
    <w:rsid w:val="00815C21"/>
    <w:rsid w:val="009D2B60"/>
    <w:rsid w:val="00D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D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B6D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83B6D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B6D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83B6D"/>
    <w:rPr>
      <w:rFonts w:ascii="Times New Roman" w:eastAsiaTheme="majorEastAsia" w:hAnsi="Times New Roman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3B6D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3B6D"/>
    <w:pPr>
      <w:tabs>
        <w:tab w:val="left" w:pos="810"/>
        <w:tab w:val="right" w:leader="dot" w:pos="7925"/>
      </w:tabs>
      <w:spacing w:line="360" w:lineRule="auto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083B6D"/>
    <w:pPr>
      <w:tabs>
        <w:tab w:val="left" w:pos="900"/>
        <w:tab w:val="right" w:leader="dot" w:pos="7925"/>
      </w:tabs>
      <w:spacing w:line="360" w:lineRule="auto"/>
      <w:ind w:left="24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083B6D"/>
    <w:pPr>
      <w:tabs>
        <w:tab w:val="left" w:pos="1170"/>
        <w:tab w:val="left" w:pos="1350"/>
        <w:tab w:val="right" w:leader="dot" w:pos="7925"/>
      </w:tabs>
      <w:spacing w:line="360" w:lineRule="auto"/>
      <w:ind w:left="48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1E24"/>
    <w:pPr>
      <w:ind w:left="720"/>
      <w:contextualSpacing/>
    </w:pPr>
  </w:style>
  <w:style w:type="character" w:styleId="Hyperlink">
    <w:name w:val="Hyperlink"/>
    <w:uiPriority w:val="99"/>
    <w:unhideWhenUsed/>
    <w:rsid w:val="00D81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1E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1E24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D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B6D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83B6D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B6D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83B6D"/>
    <w:rPr>
      <w:rFonts w:ascii="Times New Roman" w:eastAsiaTheme="majorEastAsia" w:hAnsi="Times New Roman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3B6D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3B6D"/>
    <w:pPr>
      <w:tabs>
        <w:tab w:val="left" w:pos="810"/>
        <w:tab w:val="right" w:leader="dot" w:pos="7925"/>
      </w:tabs>
      <w:spacing w:line="360" w:lineRule="auto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083B6D"/>
    <w:pPr>
      <w:tabs>
        <w:tab w:val="left" w:pos="900"/>
        <w:tab w:val="right" w:leader="dot" w:pos="7925"/>
      </w:tabs>
      <w:spacing w:line="360" w:lineRule="auto"/>
      <w:ind w:left="24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083B6D"/>
    <w:pPr>
      <w:tabs>
        <w:tab w:val="left" w:pos="1170"/>
        <w:tab w:val="left" w:pos="1350"/>
        <w:tab w:val="right" w:leader="dot" w:pos="7925"/>
      </w:tabs>
      <w:spacing w:line="360" w:lineRule="auto"/>
      <w:ind w:left="48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1E24"/>
    <w:pPr>
      <w:ind w:left="720"/>
      <w:contextualSpacing/>
    </w:pPr>
  </w:style>
  <w:style w:type="character" w:styleId="Hyperlink">
    <w:name w:val="Hyperlink"/>
    <w:uiPriority w:val="99"/>
    <w:unhideWhenUsed/>
    <w:rsid w:val="00D81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1E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1E24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2020-03-30T14:24:00Z</dcterms:created>
  <dcterms:modified xsi:type="dcterms:W3CDTF">2020-03-30T14:43:00Z</dcterms:modified>
</cp:coreProperties>
</file>