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AD" w:rsidRDefault="0012163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LEARNING PROGRESS REPORT</w:t>
      </w:r>
    </w:p>
    <w:p w:rsidR="001B5CAD" w:rsidRDefault="001B5CA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B5CAD" w:rsidRDefault="00121630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Hari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 w:rsidR="004335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33543">
        <w:rPr>
          <w:rFonts w:ascii="Times New Roman" w:eastAsia="Times New Roman" w:hAnsi="Times New Roman" w:cs="Times New Roman"/>
          <w:b/>
          <w:sz w:val="24"/>
          <w:szCs w:val="24"/>
        </w:rPr>
        <w:t>Senin</w:t>
      </w:r>
      <w:proofErr w:type="spellEnd"/>
      <w:r w:rsidR="00433543">
        <w:rPr>
          <w:rFonts w:ascii="Times New Roman" w:eastAsia="Times New Roman" w:hAnsi="Times New Roman" w:cs="Times New Roman"/>
          <w:b/>
          <w:sz w:val="24"/>
          <w:szCs w:val="24"/>
        </w:rPr>
        <w:t xml:space="preserve">, 31 </w:t>
      </w:r>
      <w:proofErr w:type="spellStart"/>
      <w:r w:rsidR="00433543">
        <w:rPr>
          <w:rFonts w:ascii="Times New Roman" w:eastAsia="Times New Roman" w:hAnsi="Times New Roman" w:cs="Times New Roman"/>
          <w:b/>
          <w:sz w:val="24"/>
          <w:szCs w:val="24"/>
        </w:rPr>
        <w:t>mei</w:t>
      </w:r>
      <w:proofErr w:type="spellEnd"/>
      <w:r w:rsidR="00433543">
        <w:rPr>
          <w:rFonts w:ascii="Times New Roman" w:eastAsia="Times New Roman" w:hAnsi="Times New Roman" w:cs="Times New Roman"/>
          <w:b/>
          <w:sz w:val="24"/>
          <w:szCs w:val="24"/>
        </w:rPr>
        <w:t xml:space="preserve"> 2021</w:t>
      </w:r>
      <w:r w:rsidR="004335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335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335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335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335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335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335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335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335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Nama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Tutor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 w:rsidR="004335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3543" w:rsidRPr="00433543">
        <w:rPr>
          <w:rFonts w:ascii="Times New Roman" w:hAnsi="Times New Roman"/>
          <w:b/>
          <w:sz w:val="24"/>
          <w:szCs w:val="24"/>
          <w:lang w:val="id-ID"/>
        </w:rPr>
        <w:t>dr. Vinny Verdini</w:t>
      </w:r>
      <w:proofErr w:type="gramStart"/>
      <w:r w:rsidR="00433543" w:rsidRPr="00433543">
        <w:rPr>
          <w:rFonts w:ascii="Times New Roman" w:hAnsi="Times New Roman"/>
          <w:b/>
          <w:sz w:val="24"/>
          <w:szCs w:val="24"/>
          <w:lang w:val="id-ID"/>
        </w:rPr>
        <w:t>,Sp.U</w:t>
      </w:r>
      <w:proofErr w:type="gramEnd"/>
    </w:p>
    <w:p w:rsidR="001B5CAD" w:rsidRDefault="00121630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Kasus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Asphyxia nenatorum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Grup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 w:rsidR="00433543">
        <w:rPr>
          <w:rFonts w:ascii="Times New Roman" w:eastAsia="Times New Roman" w:hAnsi="Times New Roman" w:cs="Times New Roman"/>
          <w:b/>
          <w:sz w:val="24"/>
          <w:szCs w:val="24"/>
        </w:rPr>
        <w:t xml:space="preserve"> C2</w:t>
      </w:r>
    </w:p>
    <w:p w:rsidR="001B5CAD" w:rsidRDefault="001B5CA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1445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6"/>
        <w:gridCol w:w="2541"/>
        <w:gridCol w:w="1699"/>
        <w:gridCol w:w="1858"/>
        <w:gridCol w:w="1843"/>
        <w:gridCol w:w="1842"/>
        <w:gridCol w:w="2410"/>
      </w:tblGrid>
      <w:tr w:rsidR="001B5CAD">
        <w:tc>
          <w:tcPr>
            <w:tcW w:w="2266" w:type="dxa"/>
          </w:tcPr>
          <w:p w:rsidR="001B5CAD" w:rsidRDefault="001216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TERMINOLOGI</w:t>
            </w:r>
          </w:p>
        </w:tc>
        <w:tc>
          <w:tcPr>
            <w:tcW w:w="2541" w:type="dxa"/>
          </w:tcPr>
          <w:p w:rsidR="001B5CAD" w:rsidRDefault="001216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PROBLEM</w:t>
            </w:r>
          </w:p>
        </w:tc>
        <w:tc>
          <w:tcPr>
            <w:tcW w:w="1699" w:type="dxa"/>
          </w:tcPr>
          <w:p w:rsidR="001B5CAD" w:rsidRDefault="001216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HIPOTESIS</w:t>
            </w:r>
          </w:p>
        </w:tc>
        <w:tc>
          <w:tcPr>
            <w:tcW w:w="1858" w:type="dxa"/>
          </w:tcPr>
          <w:p w:rsidR="001B5CAD" w:rsidRDefault="001216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MEKANISME</w:t>
            </w:r>
          </w:p>
        </w:tc>
        <w:tc>
          <w:tcPr>
            <w:tcW w:w="1843" w:type="dxa"/>
          </w:tcPr>
          <w:p w:rsidR="001B5CAD" w:rsidRDefault="001216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MORE INFO?</w:t>
            </w:r>
          </w:p>
        </w:tc>
        <w:tc>
          <w:tcPr>
            <w:tcW w:w="1842" w:type="dxa"/>
          </w:tcPr>
          <w:p w:rsidR="001B5CAD" w:rsidRDefault="001216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DON’T KNOW</w:t>
            </w:r>
          </w:p>
        </w:tc>
        <w:tc>
          <w:tcPr>
            <w:tcW w:w="2410" w:type="dxa"/>
          </w:tcPr>
          <w:p w:rsidR="001B5CAD" w:rsidRDefault="001216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 ISSUE</w:t>
            </w:r>
          </w:p>
        </w:tc>
      </w:tr>
      <w:tr w:rsidR="001B5CAD">
        <w:trPr>
          <w:trHeight w:val="7440"/>
        </w:trPr>
        <w:tc>
          <w:tcPr>
            <w:tcW w:w="2266" w:type="dxa"/>
          </w:tcPr>
          <w:p w:rsidR="001B5CAD" w:rsidRDefault="00BF23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Cairan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Amnion</w:t>
            </w:r>
            <w:r w:rsidR="00D564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564A6" w:rsidRPr="00D564A6">
              <w:rPr>
                <w:rFonts w:ascii="Times New Roman" w:eastAsia="Times New Roman" w:hAnsi="Times New Roman" w:cs="Times New Roman"/>
                <w:sz w:val="24"/>
                <w:szCs w:val="24"/>
              </w:rPr>
              <w:t>cairan</w:t>
            </w:r>
            <w:proofErr w:type="spellEnd"/>
            <w:r w:rsidR="00D564A6" w:rsidRPr="00D56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amnion </w:t>
            </w:r>
            <w:proofErr w:type="spellStart"/>
            <w:r w:rsidR="00D564A6" w:rsidRPr="00D564A6">
              <w:rPr>
                <w:rFonts w:ascii="Times New Roman" w:eastAsia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="00D564A6" w:rsidRPr="00D56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64A6" w:rsidRPr="00D564A6">
              <w:rPr>
                <w:rFonts w:ascii="Times New Roman" w:eastAsia="Times New Roman" w:hAnsi="Times New Roman" w:cs="Times New Roman"/>
                <w:sz w:val="24"/>
                <w:szCs w:val="24"/>
              </w:rPr>
              <w:t>cairan</w:t>
            </w:r>
            <w:proofErr w:type="spellEnd"/>
            <w:r w:rsidR="00D564A6" w:rsidRPr="00D56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D564A6" w:rsidRPr="00D564A6">
              <w:rPr>
                <w:rFonts w:ascii="Times New Roman" w:eastAsia="Times New Roman" w:hAnsi="Times New Roman" w:cs="Times New Roman"/>
                <w:sz w:val="24"/>
                <w:szCs w:val="24"/>
              </w:rPr>
              <w:t>berguna</w:t>
            </w:r>
            <w:proofErr w:type="spellEnd"/>
            <w:r w:rsidR="00D564A6" w:rsidRPr="00D56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64A6" w:rsidRPr="00D564A6">
              <w:rPr>
                <w:rFonts w:ascii="Times New Roman" w:eastAsia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="00D564A6" w:rsidRPr="00D56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64A6" w:rsidRPr="00D564A6">
              <w:rPr>
                <w:rFonts w:ascii="Times New Roman" w:eastAsia="Times New Roman" w:hAnsi="Times New Roman" w:cs="Times New Roman"/>
                <w:sz w:val="24"/>
                <w:szCs w:val="24"/>
              </w:rPr>
              <w:t>bantalan</w:t>
            </w:r>
            <w:proofErr w:type="spellEnd"/>
            <w:r w:rsidR="00D564A6" w:rsidRPr="00D56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64A6" w:rsidRPr="00D564A6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D564A6" w:rsidRPr="00D56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64A6" w:rsidRPr="00D564A6">
              <w:rPr>
                <w:rFonts w:ascii="Times New Roman" w:eastAsia="Times New Roman" w:hAnsi="Times New Roman" w:cs="Times New Roman"/>
                <w:sz w:val="24"/>
                <w:szCs w:val="24"/>
              </w:rPr>
              <w:t>melindungi</w:t>
            </w:r>
            <w:proofErr w:type="spellEnd"/>
            <w:r w:rsidR="00D564A6" w:rsidRPr="00D56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64A6" w:rsidRPr="00D564A6">
              <w:rPr>
                <w:rFonts w:ascii="Times New Roman" w:eastAsia="Times New Roman" w:hAnsi="Times New Roman" w:cs="Times New Roman"/>
                <w:sz w:val="24"/>
                <w:szCs w:val="24"/>
              </w:rPr>
              <w:t>janin</w:t>
            </w:r>
            <w:proofErr w:type="spellEnd"/>
            <w:r w:rsidR="00D564A6" w:rsidRPr="00D56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64A6" w:rsidRPr="00D564A6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="00D564A6" w:rsidRPr="00D56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64A6" w:rsidRPr="00D564A6">
              <w:rPr>
                <w:rFonts w:ascii="Times New Roman" w:eastAsia="Times New Roman" w:hAnsi="Times New Roman" w:cs="Times New Roman"/>
                <w:sz w:val="24"/>
                <w:szCs w:val="24"/>
              </w:rPr>
              <w:t>cedera</w:t>
            </w:r>
            <w:proofErr w:type="spellEnd"/>
            <w:r w:rsidR="00D564A6" w:rsidRPr="00D56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64A6" w:rsidRPr="00D564A6">
              <w:rPr>
                <w:rFonts w:ascii="Times New Roman" w:eastAsia="Times New Roman" w:hAnsi="Times New Roman" w:cs="Times New Roman"/>
                <w:sz w:val="24"/>
                <w:szCs w:val="24"/>
              </w:rPr>
              <w:t>luar</w:t>
            </w:r>
            <w:proofErr w:type="spellEnd"/>
            <w:r w:rsidR="00D564A6" w:rsidRPr="00D56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64A6" w:rsidRPr="00D564A6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="00D564A6" w:rsidRPr="00D56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64A6" w:rsidRPr="00D564A6">
              <w:rPr>
                <w:rFonts w:ascii="Times New Roman" w:eastAsia="Times New Roman" w:hAnsi="Times New Roman" w:cs="Times New Roman"/>
                <w:sz w:val="24"/>
                <w:szCs w:val="24"/>
              </w:rPr>
              <w:t>gerakan</w:t>
            </w:r>
            <w:proofErr w:type="spellEnd"/>
            <w:r w:rsidR="00D564A6" w:rsidRPr="00D56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64A6" w:rsidRPr="00D564A6">
              <w:rPr>
                <w:rFonts w:ascii="Times New Roman" w:eastAsia="Times New Roman" w:hAnsi="Times New Roman" w:cs="Times New Roman"/>
                <w:sz w:val="24"/>
                <w:szCs w:val="24"/>
              </w:rPr>
              <w:t>mendadak</w:t>
            </w:r>
            <w:proofErr w:type="spellEnd"/>
            <w:r w:rsidR="00D564A6" w:rsidRPr="00D564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F2377" w:rsidRDefault="00BF23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Preterm premature of the membrane: </w:t>
            </w:r>
            <w:proofErr w:type="spellStart"/>
            <w:r w:rsidRPr="00BF2377">
              <w:rPr>
                <w:rFonts w:ascii="Times New Roman" w:eastAsia="Times New Roman" w:hAnsi="Times New Roman" w:cs="Times New Roman"/>
                <w:sz w:val="24"/>
                <w:szCs w:val="24"/>
              </w:rPr>
              <w:t>kondisi</w:t>
            </w:r>
            <w:proofErr w:type="spellEnd"/>
            <w:r w:rsidRPr="00BF2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BF2377">
              <w:rPr>
                <w:rFonts w:ascii="Times New Roman" w:eastAsia="Times New Roman" w:hAnsi="Times New Roman" w:cs="Times New Roman"/>
                <w:sz w:val="24"/>
                <w:szCs w:val="24"/>
              </w:rPr>
              <w:t>mana</w:t>
            </w:r>
            <w:proofErr w:type="spellEnd"/>
            <w:r w:rsidRPr="00BF2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377">
              <w:rPr>
                <w:rFonts w:ascii="Times New Roman" w:eastAsia="Times New Roman" w:hAnsi="Times New Roman" w:cs="Times New Roman"/>
                <w:sz w:val="24"/>
                <w:szCs w:val="24"/>
              </w:rPr>
              <w:t>kantung</w:t>
            </w:r>
            <w:proofErr w:type="spellEnd"/>
            <w:r w:rsidRPr="00BF2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377">
              <w:rPr>
                <w:rFonts w:ascii="Times New Roman" w:eastAsia="Times New Roman" w:hAnsi="Times New Roman" w:cs="Times New Roman"/>
                <w:sz w:val="24"/>
                <w:szCs w:val="24"/>
              </w:rPr>
              <w:t>ketuban</w:t>
            </w:r>
            <w:proofErr w:type="spellEnd"/>
            <w:r w:rsidRPr="00BF2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377">
              <w:rPr>
                <w:rFonts w:ascii="Times New Roman" w:eastAsia="Times New Roman" w:hAnsi="Times New Roman" w:cs="Times New Roman"/>
                <w:sz w:val="24"/>
                <w:szCs w:val="24"/>
              </w:rPr>
              <w:t>pecah</w:t>
            </w:r>
            <w:proofErr w:type="spellEnd"/>
            <w:r w:rsidRPr="00BF2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377">
              <w:rPr>
                <w:rFonts w:ascii="Times New Roman" w:eastAsia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BF2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377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F2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377">
              <w:rPr>
                <w:rFonts w:ascii="Times New Roman" w:eastAsia="Times New Roman" w:hAnsi="Times New Roman" w:cs="Times New Roman"/>
                <w:sz w:val="24"/>
                <w:szCs w:val="24"/>
              </w:rPr>
              <w:t>persalinan</w:t>
            </w:r>
            <w:proofErr w:type="spellEnd"/>
            <w:r w:rsidRPr="00BF2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377">
              <w:rPr>
                <w:rFonts w:ascii="Times New Roman" w:eastAsia="Times New Roman" w:hAnsi="Times New Roman" w:cs="Times New Roman"/>
                <w:sz w:val="24"/>
                <w:szCs w:val="24"/>
              </w:rPr>
              <w:t>dimulai</w:t>
            </w:r>
            <w:proofErr w:type="spellEnd"/>
            <w:r w:rsidRPr="00BF23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F2377" w:rsidRDefault="00BF23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Elective termination</w:t>
            </w:r>
          </w:p>
          <w:p w:rsidR="00BF2377" w:rsidRDefault="00BF2377" w:rsidP="00D660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 w:rsid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mikroskopik</w:t>
            </w:r>
            <w:proofErr w:type="spellEnd"/>
            <w:r w:rsid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cairan</w:t>
            </w:r>
            <w:proofErr w:type="spellEnd"/>
            <w:r w:rsid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vagina: </w:t>
            </w:r>
            <w:proofErr w:type="spellStart"/>
            <w:r w:rsid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berwarna</w:t>
            </w:r>
            <w:proofErr w:type="spellEnd"/>
            <w:r w:rsid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biru</w:t>
            </w:r>
            <w:proofErr w:type="spellEnd"/>
            <w:r w:rsid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gambaran</w:t>
            </w:r>
            <w:proofErr w:type="spellEnd"/>
            <w:r w:rsid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daun</w:t>
            </w:r>
            <w:proofErr w:type="spellEnd"/>
            <w:r w:rsid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paku</w:t>
            </w:r>
            <w:proofErr w:type="spellEnd"/>
          </w:p>
          <w:p w:rsidR="00D66060" w:rsidRDefault="00D66060" w:rsidP="00D660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Kertas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nitrazine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Uji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kertas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nitrazin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berubah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warna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sesuai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cairan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diuji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Vagina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normalnya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 4</w:t>
            </w:r>
            <w:proofErr w:type="gram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proofErr w:type="gram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-5,5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cairan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amnion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 7,0-7,5.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kertas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nitrazin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berubah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warna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warna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kuning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warna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kuning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kehijauan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cairan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cairan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vagina.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Sedangkan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apabila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kertas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nitrazin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berubah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warna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biru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cairan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cairan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ketuban</w:t>
            </w:r>
            <w:proofErr w:type="spellEnd"/>
            <w:r w:rsidRP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66060" w:rsidRDefault="00D66060" w:rsidP="00D660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The New Ballard Score: </w:t>
            </w:r>
            <w:proofErr w:type="spellStart"/>
            <w:r w:rsidR="00DF3E40" w:rsidRP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="00DF3E40" w:rsidRP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3E40" w:rsidRP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>penilaian</w:t>
            </w:r>
            <w:proofErr w:type="spellEnd"/>
            <w:r w:rsidR="00DF3E40" w:rsidRP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3E40" w:rsidRP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="00DF3E40" w:rsidRP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3E40" w:rsidRP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>dikembangkan</w:t>
            </w:r>
            <w:proofErr w:type="spellEnd"/>
            <w:r w:rsidR="00DF3E40" w:rsidRP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3E40" w:rsidRP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="00DF3E40" w:rsidRP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Dr. Jeanne L Ballard, MD </w:t>
            </w:r>
            <w:proofErr w:type="spellStart"/>
            <w:r w:rsidR="00DF3E40" w:rsidRP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DF3E40" w:rsidRP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3E40" w:rsidRP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="00DF3E40" w:rsidRP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3E40" w:rsidRP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>usia</w:t>
            </w:r>
            <w:proofErr w:type="spellEnd"/>
            <w:r w:rsidR="00DF3E40" w:rsidRP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3E40" w:rsidRP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>gestasi</w:t>
            </w:r>
            <w:proofErr w:type="spellEnd"/>
            <w:r w:rsidR="00DF3E40" w:rsidRP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3E40" w:rsidRP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>bayi</w:t>
            </w:r>
            <w:proofErr w:type="spellEnd"/>
            <w:r w:rsidR="00DF3E40" w:rsidRP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3E40" w:rsidRP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>baru</w:t>
            </w:r>
            <w:proofErr w:type="spellEnd"/>
            <w:r w:rsidR="00DF3E40" w:rsidRP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3E40" w:rsidRP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>lahir</w:t>
            </w:r>
            <w:proofErr w:type="spellEnd"/>
            <w:r w:rsidR="00DF3E40" w:rsidRP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3E40" w:rsidRP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="00DF3E40" w:rsidRP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3E40" w:rsidRP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>penilaian</w:t>
            </w:r>
            <w:proofErr w:type="spellEnd"/>
            <w:r w:rsidR="00DF3E40" w:rsidRP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3E40" w:rsidRP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>neuromuskular</w:t>
            </w:r>
            <w:proofErr w:type="spellEnd"/>
            <w:r w:rsidR="00DF3E40" w:rsidRP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3E40" w:rsidRP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DF3E40" w:rsidRP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3E40" w:rsidRP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>fisik</w:t>
            </w:r>
            <w:proofErr w:type="spellEnd"/>
            <w:r w:rsidR="00DF3E40" w:rsidRP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F3E40" w:rsidRP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>Penilaian</w:t>
            </w:r>
            <w:proofErr w:type="spellEnd"/>
            <w:r w:rsidR="00DF3E40" w:rsidRP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3E40" w:rsidRP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>neuromuskular</w:t>
            </w:r>
            <w:proofErr w:type="spellEnd"/>
            <w:r w:rsidR="00DF3E40" w:rsidRP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3E40" w:rsidRP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>meliputi</w:t>
            </w:r>
            <w:proofErr w:type="spellEnd"/>
            <w:r w:rsidR="00DF3E40" w:rsidRP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3E40" w:rsidRP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>postur</w:t>
            </w:r>
            <w:proofErr w:type="spellEnd"/>
            <w:r w:rsidR="00DF3E40" w:rsidRP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square window, arm recoil, </w:t>
            </w:r>
            <w:proofErr w:type="spellStart"/>
            <w:r w:rsidR="00DF3E40" w:rsidRP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>sudut</w:t>
            </w:r>
            <w:proofErr w:type="spellEnd"/>
            <w:r w:rsidR="00DF3E40" w:rsidRP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popliteal, scarf sign </w:t>
            </w:r>
            <w:proofErr w:type="spellStart"/>
            <w:r w:rsidR="00DF3E40" w:rsidRP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DF3E40" w:rsidRP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heel to ear maneuver.</w:t>
            </w:r>
          </w:p>
          <w:p w:rsidR="00DF3E40" w:rsidRDefault="00DF3E40" w:rsidP="00D660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 APGAR:</w:t>
            </w:r>
          </w:p>
          <w:p w:rsidR="00DF3E40" w:rsidRDefault="00DF3E40" w:rsidP="00D660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perinatology:</w:t>
            </w:r>
          </w:p>
          <w:p w:rsidR="00DF3E40" w:rsidRDefault="00DF3E40" w:rsidP="00D660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rubra</w:t>
            </w:r>
            <w:proofErr w:type="spellEnd"/>
            <w:r w:rsidR="001F3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1F31B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1F31BE" w:rsidRPr="001F31BE">
              <w:rPr>
                <w:rFonts w:ascii="Times New Roman" w:eastAsia="Times New Roman" w:hAnsi="Times New Roman" w:cs="Times New Roman"/>
                <w:sz w:val="24"/>
                <w:szCs w:val="24"/>
              </w:rPr>
              <w:t>airan</w:t>
            </w:r>
            <w:proofErr w:type="spellEnd"/>
            <w:r w:rsidR="001F31BE" w:rsidRPr="001F3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31BE" w:rsidRPr="001F31BE">
              <w:rPr>
                <w:rFonts w:ascii="Times New Roman" w:eastAsia="Times New Roman" w:hAnsi="Times New Roman" w:cs="Times New Roman"/>
                <w:sz w:val="24"/>
                <w:szCs w:val="24"/>
              </w:rPr>
              <w:t>sekret</w:t>
            </w:r>
            <w:proofErr w:type="spellEnd"/>
            <w:r w:rsidR="001F31BE" w:rsidRPr="001F3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1F31BE" w:rsidRPr="001F31BE">
              <w:rPr>
                <w:rFonts w:ascii="Times New Roman" w:eastAsia="Times New Roman" w:hAnsi="Times New Roman" w:cs="Times New Roman"/>
                <w:sz w:val="24"/>
                <w:szCs w:val="24"/>
              </w:rPr>
              <w:t>berasal</w:t>
            </w:r>
            <w:proofErr w:type="spellEnd"/>
            <w:r w:rsidR="001F31BE" w:rsidRPr="001F3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31BE" w:rsidRPr="001F31BE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="001F31BE" w:rsidRPr="001F3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31BE" w:rsidRPr="001F31BE">
              <w:rPr>
                <w:rFonts w:ascii="Times New Roman" w:eastAsia="Times New Roman" w:hAnsi="Times New Roman" w:cs="Times New Roman"/>
                <w:sz w:val="24"/>
                <w:szCs w:val="24"/>
              </w:rPr>
              <w:t>cavum</w:t>
            </w:r>
            <w:proofErr w:type="spellEnd"/>
            <w:r w:rsidR="001F31BE" w:rsidRPr="001F3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uteri </w:t>
            </w:r>
            <w:proofErr w:type="spellStart"/>
            <w:r w:rsidR="001F31BE" w:rsidRPr="001F31BE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1F31BE" w:rsidRPr="001F3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vagina </w:t>
            </w:r>
            <w:proofErr w:type="spellStart"/>
            <w:r w:rsidR="001F31BE" w:rsidRPr="001F31BE">
              <w:rPr>
                <w:rFonts w:ascii="Times New Roman" w:eastAsia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="001F31BE" w:rsidRPr="001F3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31BE" w:rsidRPr="001F31BE">
              <w:rPr>
                <w:rFonts w:ascii="Times New Roman" w:eastAsia="Times New Roman" w:hAnsi="Times New Roman" w:cs="Times New Roman"/>
                <w:sz w:val="24"/>
                <w:szCs w:val="24"/>
              </w:rPr>
              <w:t>masa</w:t>
            </w:r>
            <w:proofErr w:type="spellEnd"/>
            <w:r w:rsidR="001F31BE" w:rsidRPr="001F3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31BE" w:rsidRPr="001F31BE">
              <w:rPr>
                <w:rFonts w:ascii="Times New Roman" w:eastAsia="Times New Roman" w:hAnsi="Times New Roman" w:cs="Times New Roman"/>
                <w:sz w:val="24"/>
                <w:szCs w:val="24"/>
              </w:rPr>
              <w:t>nifas</w:t>
            </w:r>
            <w:proofErr w:type="spellEnd"/>
          </w:p>
          <w:p w:rsidR="00DF3E40" w:rsidRDefault="00DF3E40" w:rsidP="00D660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Fusiform symmetry</w:t>
            </w:r>
          </w:p>
          <w:p w:rsidR="00DF3E40" w:rsidRDefault="00DF3E40" w:rsidP="00D660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Kramer II:</w:t>
            </w:r>
          </w:p>
          <w:p w:rsidR="00DF3E40" w:rsidRDefault="00DF3E40" w:rsidP="00D660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E40" w:rsidRDefault="00DF3E40" w:rsidP="00D660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1B5CAD" w:rsidRDefault="00BF2377" w:rsidP="00BF23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Mengapa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menrasa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daerah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genitalnya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BF2377" w:rsidRDefault="00BF2377" w:rsidP="00BF23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Mengapa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pasien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kuretase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elektif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kehamilan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sebelumnya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BF2377" w:rsidRDefault="00BF2377" w:rsidP="00BF23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penyebab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terjadinya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PPROM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pasien</w:t>
            </w:r>
            <w:proofErr w:type="spellEnd"/>
          </w:p>
          <w:p w:rsidR="00BF2377" w:rsidRDefault="00BF2377" w:rsidP="00BF23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sebelumnya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berhubungan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kehamilan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BF2377" w:rsidRDefault="00BF2377" w:rsidP="00BF23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Mengapa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cairan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amnion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berkurang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BF2377" w:rsidRDefault="00BF2377" w:rsidP="00D660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Adakah</w:t>
            </w:r>
            <w:proofErr w:type="spellEnd"/>
            <w:r w:rsid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 w:rsid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cairan</w:t>
            </w:r>
            <w:proofErr w:type="spellEnd"/>
            <w:r w:rsid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vagina </w:t>
            </w:r>
            <w:proofErr w:type="spellStart"/>
            <w:r w:rsid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berkurangnya</w:t>
            </w:r>
            <w:proofErr w:type="spellEnd"/>
            <w:r w:rsid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cairan</w:t>
            </w:r>
            <w:proofErr w:type="spellEnd"/>
            <w:r w:rsid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amnion </w:t>
            </w:r>
            <w:proofErr w:type="spellStart"/>
            <w:r w:rsid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kehamilannya</w:t>
            </w:r>
            <w:proofErr w:type="spellEnd"/>
            <w:r w:rsid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="00D6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  <w:p w:rsidR="00D66060" w:rsidRDefault="00D66060" w:rsidP="00D660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Mengapa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ekstremitas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bayi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kebiruan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66060" w:rsidRDefault="00D66060" w:rsidP="00D660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bayi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normal?</w:t>
            </w:r>
          </w:p>
          <w:p w:rsidR="00DF3E40" w:rsidRDefault="00DF3E40" w:rsidP="00D660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 Cracked nipple</w:t>
            </w:r>
          </w:p>
          <w:p w:rsidR="00DF3E40" w:rsidRDefault="00DF3E40" w:rsidP="00D660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1F3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31BE">
              <w:rPr>
                <w:rFonts w:ascii="Times New Roman" w:eastAsia="Times New Roman" w:hAnsi="Times New Roman" w:cs="Times New Roman"/>
                <w:sz w:val="24"/>
                <w:szCs w:val="24"/>
              </w:rPr>
              <w:t>Mengapa</w:t>
            </w:r>
            <w:proofErr w:type="spellEnd"/>
            <w:r w:rsidR="001F3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31BE">
              <w:rPr>
                <w:rFonts w:ascii="Times New Roman" w:eastAsia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="001F3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31BE">
              <w:rPr>
                <w:rFonts w:ascii="Times New Roman" w:eastAsia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="001F3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31BE">
              <w:rPr>
                <w:rFonts w:ascii="Times New Roman" w:eastAsia="Times New Roman" w:hAnsi="Times New Roman" w:cs="Times New Roman"/>
                <w:sz w:val="24"/>
                <w:szCs w:val="24"/>
              </w:rPr>
              <w:t>asinya</w:t>
            </w:r>
            <w:proofErr w:type="spellEnd"/>
            <w:r w:rsidR="001F3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31BE">
              <w:rPr>
                <w:rFonts w:ascii="Times New Roman" w:eastAsia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="001F3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31BE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="001F31B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1F31BE" w:rsidRPr="00BF2377" w:rsidRDefault="001F31BE" w:rsidP="00D660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Discharge yellowish</w:t>
            </w:r>
          </w:p>
        </w:tc>
        <w:tc>
          <w:tcPr>
            <w:tcW w:w="1699" w:type="dxa"/>
          </w:tcPr>
          <w:p w:rsidR="001B5CAD" w:rsidRDefault="00D660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G3P1A1 </w:t>
            </w:r>
          </w:p>
          <w:p w:rsidR="00D66060" w:rsidRDefault="00D660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Kehamilan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Ketuban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pecah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dini</w:t>
            </w:r>
            <w:proofErr w:type="spellEnd"/>
            <w:r w:rsidR="001F31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DD: </w:t>
            </w:r>
            <w:proofErr w:type="spellStart"/>
            <w:r w:rsidR="001F31BE">
              <w:rPr>
                <w:rFonts w:ascii="Times New Roman" w:eastAsia="Times New Roman" w:hAnsi="Times New Roman" w:cs="Times New Roman"/>
                <w:sz w:val="24"/>
                <w:szCs w:val="24"/>
              </w:rPr>
              <w:t>Leukorea</w:t>
            </w:r>
            <w:proofErr w:type="spellEnd"/>
            <w:r w:rsidR="001F3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PX </w:t>
            </w:r>
            <w:proofErr w:type="spellStart"/>
            <w:r w:rsidR="001F31BE">
              <w:rPr>
                <w:rFonts w:ascii="Times New Roman" w:eastAsia="Times New Roman" w:hAnsi="Times New Roman" w:cs="Times New Roman"/>
                <w:sz w:val="24"/>
                <w:szCs w:val="24"/>
              </w:rPr>
              <w:t>nitrazine</w:t>
            </w:r>
            <w:proofErr w:type="spellEnd"/>
          </w:p>
          <w:p w:rsidR="00D66060" w:rsidRDefault="00D660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>Sectio</w:t>
            </w:r>
            <w:proofErr w:type="spellEnd"/>
            <w:r w:rsid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>caesariea</w:t>
            </w:r>
            <w:proofErr w:type="spellEnd"/>
            <w:r w:rsid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>indikasi</w:t>
            </w:r>
            <w:proofErr w:type="spellEnd"/>
            <w:r w:rsid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fetal distress</w:t>
            </w:r>
            <w:r w:rsidR="001F3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F31BE" w:rsidRDefault="001F31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Asfiksia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neonatus</w:t>
            </w:r>
            <w:proofErr w:type="spellEnd"/>
          </w:p>
          <w:p w:rsidR="00DF3E40" w:rsidRDefault="001F31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.Bayi premature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>usia</w:t>
            </w:r>
            <w:proofErr w:type="spellEnd"/>
            <w:r w:rsid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3E40">
              <w:rPr>
                <w:rFonts w:ascii="Times New Roman" w:eastAsia="Times New Roman" w:hAnsi="Times New Roman" w:cs="Times New Roman"/>
                <w:sz w:val="24"/>
                <w:szCs w:val="24"/>
              </w:rPr>
              <w:t>kehamilan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resusitasi</w:t>
            </w:r>
            <w:proofErr w:type="spellEnd"/>
          </w:p>
          <w:p w:rsidR="00D66060" w:rsidRDefault="001F31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Cracked nipple</w:t>
            </w:r>
          </w:p>
          <w:p w:rsidR="001F31BE" w:rsidRDefault="001F31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Nifas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ketiga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neonates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sehat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DIAGNOSIS: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Kehamilan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preterm (34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minggu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F31BE" w:rsidRDefault="001F31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Ketuban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pecah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dini</w:t>
            </w:r>
            <w:proofErr w:type="spellEnd"/>
          </w:p>
          <w:p w:rsidR="001F31BE" w:rsidRDefault="001F31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Fetal distress</w:t>
            </w:r>
          </w:p>
          <w:p w:rsidR="001F31BE" w:rsidRDefault="001F31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Asfiksia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neonates</w:t>
            </w:r>
          </w:p>
          <w:p w:rsidR="001F31BE" w:rsidRDefault="001F31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bayi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premature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nifas</w:t>
            </w:r>
            <w:proofErr w:type="spellEnd"/>
          </w:p>
          <w:p w:rsidR="001F31BE" w:rsidRDefault="001F31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1B5CAD" w:rsidRDefault="008A4C75" w:rsidP="008A4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riwayat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kelahiran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premature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abortus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4C7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kehamilan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ketiga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4C7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merasakan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daerah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genital </w:t>
            </w:r>
            <w:r w:rsidRPr="008A4C7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ketuban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pecah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4C7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preterm delivery</w:t>
            </w:r>
            <w:r w:rsidRPr="008A4C7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distress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asfiksia</w:t>
            </w:r>
            <w:proofErr w:type="spellEnd"/>
            <w:r w:rsidRPr="008A4C7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resusitasi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neonates </w:t>
            </w:r>
            <w:r w:rsidRPr="008A4C7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bayi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sehat</w:t>
            </w:r>
            <w:proofErr w:type="spellEnd"/>
          </w:p>
        </w:tc>
        <w:tc>
          <w:tcPr>
            <w:tcW w:w="1843" w:type="dxa"/>
          </w:tcPr>
          <w:p w:rsidR="001B5CAD" w:rsidRDefault="001B5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B5CAD" w:rsidRPr="00DF3E40" w:rsidRDefault="00DF3E40" w:rsidP="00DF3E4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Manajemen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laktasi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resusitasi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neonatus</w:t>
            </w:r>
            <w:proofErr w:type="spellEnd"/>
          </w:p>
        </w:tc>
        <w:tc>
          <w:tcPr>
            <w:tcW w:w="2410" w:type="dxa"/>
          </w:tcPr>
          <w:p w:rsidR="001B5CAD" w:rsidRDefault="008A4C75" w:rsidP="008A4C75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Anatomi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histologi</w:t>
            </w:r>
            <w:proofErr w:type="spellEnd"/>
            <w:r w:rsidR="00706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6EE8" w:rsidRPr="00706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(Indah)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Cairan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amnion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-Uterus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A4C75" w:rsidRDefault="008A4C75" w:rsidP="008A4C75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Fisiologi</w:t>
            </w:r>
            <w:proofErr w:type="spellEnd"/>
            <w:r w:rsidR="00706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6EE8" w:rsidRPr="00706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706EE8" w:rsidRPr="00706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Yuni</w:t>
            </w:r>
            <w:proofErr w:type="spellEnd"/>
            <w:r w:rsidR="00706EE8" w:rsidRPr="00706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Cairan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amnion</w:t>
            </w:r>
            <w:r w:rsidR="00706E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Diagnosis</w:t>
            </w:r>
          </w:p>
          <w:p w:rsidR="008A4C75" w:rsidRPr="00706EE8" w:rsidRDefault="008A4C75" w:rsidP="008A4C75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OVC</w:t>
            </w:r>
            <w:r w:rsidR="00706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6EE8" w:rsidRPr="00706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706EE8" w:rsidRPr="00706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redam</w:t>
            </w:r>
            <w:proofErr w:type="spellEnd"/>
            <w:r w:rsidR="00706EE8" w:rsidRPr="00706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8A4C75" w:rsidRDefault="008A4C75" w:rsidP="008A4C75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KPD</w:t>
            </w:r>
            <w:r w:rsidR="00706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6EE8" w:rsidRPr="00706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706EE8" w:rsidRPr="00706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Akmal</w:t>
            </w:r>
            <w:proofErr w:type="spellEnd"/>
            <w:r w:rsidR="00706EE8" w:rsidRPr="00706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8A4C75" w:rsidRDefault="00706EE8" w:rsidP="008A4C75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 </w:t>
            </w:r>
            <w:proofErr w:type="spellStart"/>
            <w:r w:rsidR="008A4C75">
              <w:rPr>
                <w:rFonts w:ascii="Times New Roman" w:eastAsia="Times New Roman" w:hAnsi="Times New Roman" w:cs="Times New Roman"/>
                <w:sz w:val="24"/>
                <w:szCs w:val="24"/>
              </w:rPr>
              <w:t>Asfiksia</w:t>
            </w:r>
            <w:proofErr w:type="spellEnd"/>
            <w:r w:rsidR="008A4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neonates 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Resusitasi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6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06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Deby</w:t>
            </w:r>
            <w:proofErr w:type="spellEnd"/>
            <w:r w:rsidRPr="00706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706EE8" w:rsidRDefault="00706EE8" w:rsidP="008A4C75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kehamilan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preterm </w:t>
            </w:r>
            <w:r w:rsidRPr="00706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06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</w:t>
            </w:r>
            <w:proofErr w:type="spellEnd"/>
            <w:r w:rsidRPr="00706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8A4C75" w:rsidRDefault="008A4C75" w:rsidP="008A4C75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Patof</w:t>
            </w:r>
            <w:proofErr w:type="spellEnd"/>
            <w:r w:rsidR="00706E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706EE8" w:rsidRPr="00706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706EE8" w:rsidRPr="00706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Nathasya</w:t>
            </w:r>
            <w:proofErr w:type="spellEnd"/>
            <w:r w:rsidR="00706EE8" w:rsidRPr="00706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8A4C75" w:rsidRPr="008A4C75" w:rsidRDefault="008A4C75" w:rsidP="008A4C75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Manajemen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laktasi</w:t>
            </w:r>
            <w:proofErr w:type="spellEnd"/>
            <w:r w:rsidR="00706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6EE8" w:rsidRPr="00706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706EE8" w:rsidRPr="00706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wafiyya</w:t>
            </w:r>
            <w:proofErr w:type="spellEnd"/>
            <w:r w:rsidR="00706EE8" w:rsidRPr="00706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8A4C75" w:rsidRDefault="008A4C75" w:rsidP="008A4C75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leukorea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06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6EE8" w:rsidRPr="00706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706EE8" w:rsidRPr="00706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bunga</w:t>
            </w:r>
            <w:proofErr w:type="spellEnd"/>
            <w:r w:rsidR="00706EE8" w:rsidRPr="00706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8A4C75" w:rsidRPr="008A4C75" w:rsidRDefault="008A4C75" w:rsidP="00706EE8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5CAD" w:rsidRDefault="001B5CA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B5CAD">
      <w:pgSz w:w="15840" w:h="122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61AB"/>
    <w:multiLevelType w:val="hybridMultilevel"/>
    <w:tmpl w:val="F1B8E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11CBD"/>
    <w:multiLevelType w:val="hybridMultilevel"/>
    <w:tmpl w:val="3FD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EA3170"/>
    <w:multiLevelType w:val="hybridMultilevel"/>
    <w:tmpl w:val="49106A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B5CAD"/>
    <w:rsid w:val="00121630"/>
    <w:rsid w:val="001B5CAD"/>
    <w:rsid w:val="001F31BE"/>
    <w:rsid w:val="00433543"/>
    <w:rsid w:val="00706EE8"/>
    <w:rsid w:val="00751304"/>
    <w:rsid w:val="008A4C75"/>
    <w:rsid w:val="00BF2377"/>
    <w:rsid w:val="00D564A6"/>
    <w:rsid w:val="00D66060"/>
    <w:rsid w:val="00D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2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2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2021-05-31T03:07:00Z</dcterms:created>
  <dcterms:modified xsi:type="dcterms:W3CDTF">2021-05-31T03:10:00Z</dcterms:modified>
</cp:coreProperties>
</file>